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0" w:type="dxa"/>
        <w:tblInd w:w="-552" w:type="dxa"/>
        <w:tblLook w:val="0000"/>
      </w:tblPr>
      <w:tblGrid>
        <w:gridCol w:w="4384"/>
        <w:gridCol w:w="236"/>
        <w:gridCol w:w="6160"/>
      </w:tblGrid>
      <w:tr w:rsidR="00656D90" w:rsidRPr="00B6449E" w:rsidTr="007672F5">
        <w:tc>
          <w:tcPr>
            <w:tcW w:w="4384" w:type="dxa"/>
          </w:tcPr>
          <w:p w:rsidR="00656D90" w:rsidRPr="00B6449E" w:rsidRDefault="00656D90" w:rsidP="007672F5">
            <w:pPr>
              <w:jc w:val="center"/>
              <w:rPr>
                <w:b/>
                <w:bCs/>
                <w:sz w:val="28"/>
                <w:szCs w:val="28"/>
              </w:rPr>
            </w:pPr>
            <w:r w:rsidRPr="00B6449E">
              <w:rPr>
                <w:b/>
                <w:bCs/>
                <w:sz w:val="28"/>
                <w:szCs w:val="28"/>
              </w:rPr>
              <w:t xml:space="preserve">TỔNG LIÊN </w:t>
            </w:r>
            <w:r w:rsidRPr="00B6449E">
              <w:rPr>
                <w:rFonts w:hint="eastAsia"/>
                <w:b/>
                <w:bCs/>
                <w:sz w:val="28"/>
                <w:szCs w:val="28"/>
              </w:rPr>
              <w:t>Đ</w:t>
            </w:r>
            <w:r w:rsidRPr="00B6449E">
              <w:rPr>
                <w:b/>
                <w:bCs/>
                <w:sz w:val="28"/>
                <w:szCs w:val="28"/>
              </w:rPr>
              <w:t xml:space="preserve">OÀN LAO </w:t>
            </w:r>
            <w:r w:rsidRPr="00B6449E">
              <w:rPr>
                <w:rFonts w:hint="eastAsia"/>
                <w:b/>
                <w:bCs/>
                <w:sz w:val="28"/>
                <w:szCs w:val="28"/>
              </w:rPr>
              <w:t>Đ</w:t>
            </w:r>
            <w:r w:rsidRPr="00B6449E">
              <w:rPr>
                <w:b/>
                <w:bCs/>
                <w:sz w:val="28"/>
                <w:szCs w:val="28"/>
              </w:rPr>
              <w:t xml:space="preserve">ỘNG VIỆT </w:t>
            </w:r>
            <w:smartTag w:uri="urn:schemas-microsoft-com:office:smarttags" w:element="place">
              <w:smartTag w:uri="urn:schemas-microsoft-com:office:smarttags" w:element="country-region">
                <w:r w:rsidRPr="00B6449E">
                  <w:rPr>
                    <w:b/>
                    <w:bCs/>
                    <w:sz w:val="28"/>
                    <w:szCs w:val="28"/>
                  </w:rPr>
                  <w:t>NAM</w:t>
                </w:r>
              </w:smartTag>
            </w:smartTag>
          </w:p>
          <w:p w:rsidR="00656D90" w:rsidRPr="00B6449E" w:rsidRDefault="00656D90" w:rsidP="007672F5">
            <w:pPr>
              <w:jc w:val="center"/>
              <w:rPr>
                <w:sz w:val="28"/>
                <w:szCs w:val="28"/>
              </w:rPr>
            </w:pPr>
            <w:r w:rsidRPr="00B6449E">
              <w:rPr>
                <w:sz w:val="28"/>
                <w:szCs w:val="28"/>
              </w:rPr>
              <w:t>––––––––</w:t>
            </w:r>
          </w:p>
          <w:p w:rsidR="00656D90" w:rsidRPr="00D211F1" w:rsidRDefault="00D211F1" w:rsidP="007672F5">
            <w:pPr>
              <w:pStyle w:val="Heading1"/>
              <w:rPr>
                <w:b w:val="0"/>
                <w:sz w:val="28"/>
                <w:szCs w:val="28"/>
              </w:rPr>
            </w:pPr>
            <w:r>
              <w:rPr>
                <w:b w:val="0"/>
                <w:sz w:val="28"/>
                <w:szCs w:val="28"/>
              </w:rPr>
              <w:t>Số</w:t>
            </w:r>
            <w:r w:rsidR="00656D90" w:rsidRPr="00D211F1">
              <w:rPr>
                <w:b w:val="0"/>
                <w:sz w:val="28"/>
                <w:szCs w:val="28"/>
              </w:rPr>
              <w:t xml:space="preserve">:   </w:t>
            </w:r>
            <w:r w:rsidR="00652F53">
              <w:rPr>
                <w:b w:val="0"/>
                <w:sz w:val="28"/>
                <w:szCs w:val="28"/>
              </w:rPr>
              <w:t>05</w:t>
            </w:r>
            <w:r w:rsidR="00E72F4C">
              <w:rPr>
                <w:b w:val="0"/>
                <w:sz w:val="28"/>
                <w:szCs w:val="28"/>
              </w:rPr>
              <w:t xml:space="preserve"> </w:t>
            </w:r>
            <w:r w:rsidR="00656D90" w:rsidRPr="00D211F1">
              <w:rPr>
                <w:b w:val="0"/>
                <w:sz w:val="28"/>
                <w:szCs w:val="28"/>
              </w:rPr>
              <w:t xml:space="preserve"> /</w:t>
            </w:r>
            <w:r w:rsidR="00F16C3B">
              <w:rPr>
                <w:b w:val="0"/>
                <w:sz w:val="28"/>
                <w:szCs w:val="28"/>
              </w:rPr>
              <w:t>TB</w:t>
            </w:r>
            <w:r w:rsidR="008337B4">
              <w:rPr>
                <w:b w:val="0"/>
                <w:sz w:val="28"/>
                <w:szCs w:val="28"/>
              </w:rPr>
              <w:t>-</w:t>
            </w:r>
            <w:r w:rsidR="00656D90" w:rsidRPr="00D211F1">
              <w:rPr>
                <w:b w:val="0"/>
                <w:sz w:val="28"/>
                <w:szCs w:val="28"/>
              </w:rPr>
              <w:t>TL</w:t>
            </w:r>
            <w:r>
              <w:rPr>
                <w:b w:val="0"/>
                <w:sz w:val="28"/>
                <w:szCs w:val="28"/>
              </w:rPr>
              <w:t>Đ</w:t>
            </w:r>
            <w:r w:rsidR="00656D90" w:rsidRPr="00D211F1">
              <w:rPr>
                <w:b w:val="0"/>
                <w:sz w:val="28"/>
                <w:szCs w:val="28"/>
              </w:rPr>
              <w:t xml:space="preserve"> </w:t>
            </w:r>
          </w:p>
          <w:p w:rsidR="00656D90" w:rsidRPr="00984FE7" w:rsidRDefault="00656D90" w:rsidP="00061123">
            <w:pPr>
              <w:jc w:val="center"/>
              <w:rPr>
                <w:i/>
              </w:rPr>
            </w:pPr>
          </w:p>
        </w:tc>
        <w:tc>
          <w:tcPr>
            <w:tcW w:w="236" w:type="dxa"/>
          </w:tcPr>
          <w:p w:rsidR="00656D90" w:rsidRPr="00B6449E" w:rsidRDefault="00656D90" w:rsidP="007672F5">
            <w:pPr>
              <w:rPr>
                <w:sz w:val="28"/>
                <w:szCs w:val="28"/>
              </w:rPr>
            </w:pPr>
          </w:p>
        </w:tc>
        <w:tc>
          <w:tcPr>
            <w:tcW w:w="6160" w:type="dxa"/>
          </w:tcPr>
          <w:p w:rsidR="00656D90" w:rsidRPr="00B6449E" w:rsidRDefault="00656D90" w:rsidP="007672F5">
            <w:pPr>
              <w:pStyle w:val="Heading1"/>
              <w:rPr>
                <w:sz w:val="28"/>
                <w:szCs w:val="28"/>
              </w:rPr>
            </w:pPr>
            <w:r w:rsidRPr="00B6449E">
              <w:rPr>
                <w:sz w:val="28"/>
                <w:szCs w:val="28"/>
              </w:rPr>
              <w:t xml:space="preserve">CỘNG HOÀ XÃ HỘI CHỦ NGHĨA VIỆT </w:t>
            </w:r>
            <w:smartTag w:uri="urn:schemas-microsoft-com:office:smarttags" w:element="place">
              <w:smartTag w:uri="urn:schemas-microsoft-com:office:smarttags" w:element="country-region">
                <w:r w:rsidRPr="00B6449E">
                  <w:rPr>
                    <w:sz w:val="28"/>
                    <w:szCs w:val="28"/>
                  </w:rPr>
                  <w:t>NAM</w:t>
                </w:r>
              </w:smartTag>
            </w:smartTag>
          </w:p>
          <w:p w:rsidR="00656D90" w:rsidRPr="00B6449E" w:rsidRDefault="00656D90" w:rsidP="007672F5">
            <w:pPr>
              <w:jc w:val="center"/>
              <w:rPr>
                <w:b/>
                <w:bCs/>
                <w:sz w:val="28"/>
                <w:szCs w:val="28"/>
              </w:rPr>
            </w:pPr>
            <w:r w:rsidRPr="00B6449E">
              <w:rPr>
                <w:rFonts w:hint="eastAsia"/>
                <w:b/>
                <w:bCs/>
                <w:sz w:val="28"/>
                <w:szCs w:val="28"/>
              </w:rPr>
              <w:t>Đ</w:t>
            </w:r>
            <w:r w:rsidRPr="00B6449E">
              <w:rPr>
                <w:b/>
                <w:bCs/>
                <w:sz w:val="28"/>
                <w:szCs w:val="28"/>
              </w:rPr>
              <w:t>ộc lập - Tự do - Hạnh p</w:t>
            </w:r>
            <w:r w:rsidRPr="00B6449E">
              <w:rPr>
                <w:rFonts w:hint="eastAsia"/>
                <w:b/>
                <w:bCs/>
                <w:sz w:val="28"/>
                <w:szCs w:val="28"/>
              </w:rPr>
              <w:t>h</w:t>
            </w:r>
            <w:r w:rsidRPr="00B6449E">
              <w:rPr>
                <w:b/>
                <w:bCs/>
                <w:sz w:val="28"/>
                <w:szCs w:val="28"/>
              </w:rPr>
              <w:t>úc</w:t>
            </w:r>
          </w:p>
          <w:p w:rsidR="00656D90" w:rsidRPr="00B6449E" w:rsidRDefault="00656D90" w:rsidP="007672F5">
            <w:pPr>
              <w:jc w:val="center"/>
              <w:rPr>
                <w:sz w:val="28"/>
                <w:szCs w:val="28"/>
              </w:rPr>
            </w:pPr>
            <w:r w:rsidRPr="00B6449E">
              <w:rPr>
                <w:sz w:val="28"/>
                <w:szCs w:val="28"/>
              </w:rPr>
              <w:t>––––––––––––––––––––––––</w:t>
            </w:r>
          </w:p>
          <w:p w:rsidR="00656D90" w:rsidRPr="00B6449E" w:rsidRDefault="00652F53" w:rsidP="007C5F7D">
            <w:pPr>
              <w:jc w:val="center"/>
              <w:rPr>
                <w:i/>
                <w:iCs/>
                <w:sz w:val="28"/>
                <w:szCs w:val="28"/>
              </w:rPr>
            </w:pPr>
            <w:r>
              <w:rPr>
                <w:i/>
                <w:iCs/>
                <w:sz w:val="28"/>
                <w:szCs w:val="28"/>
              </w:rPr>
              <w:t xml:space="preserve">Hà Nội, ngày </w:t>
            </w:r>
            <w:r w:rsidR="00656D90">
              <w:rPr>
                <w:i/>
                <w:iCs/>
                <w:sz w:val="28"/>
                <w:szCs w:val="28"/>
              </w:rPr>
              <w:t xml:space="preserve"> </w:t>
            </w:r>
            <w:r>
              <w:rPr>
                <w:i/>
                <w:iCs/>
                <w:sz w:val="28"/>
                <w:szCs w:val="28"/>
              </w:rPr>
              <w:t>09</w:t>
            </w:r>
            <w:r w:rsidR="00656D90">
              <w:rPr>
                <w:i/>
                <w:iCs/>
                <w:sz w:val="28"/>
                <w:szCs w:val="28"/>
              </w:rPr>
              <w:t xml:space="preserve">  tháng </w:t>
            </w:r>
            <w:r w:rsidR="00CD67EC">
              <w:rPr>
                <w:i/>
                <w:iCs/>
                <w:sz w:val="28"/>
                <w:szCs w:val="28"/>
              </w:rPr>
              <w:t xml:space="preserve"> </w:t>
            </w:r>
            <w:r w:rsidR="00F16C3B">
              <w:rPr>
                <w:i/>
                <w:iCs/>
                <w:sz w:val="28"/>
                <w:szCs w:val="28"/>
              </w:rPr>
              <w:t>01</w:t>
            </w:r>
            <w:r w:rsidR="00727BD4">
              <w:rPr>
                <w:i/>
                <w:iCs/>
                <w:sz w:val="28"/>
                <w:szCs w:val="28"/>
              </w:rPr>
              <w:t xml:space="preserve"> </w:t>
            </w:r>
            <w:r w:rsidR="00CD67EC">
              <w:rPr>
                <w:i/>
                <w:iCs/>
                <w:sz w:val="28"/>
                <w:szCs w:val="28"/>
              </w:rPr>
              <w:t xml:space="preserve"> </w:t>
            </w:r>
            <w:r w:rsidR="00656D90" w:rsidRPr="00B6449E">
              <w:rPr>
                <w:i/>
                <w:iCs/>
                <w:sz w:val="28"/>
                <w:szCs w:val="28"/>
              </w:rPr>
              <w:t xml:space="preserve"> n</w:t>
            </w:r>
            <w:r w:rsidR="00656D90" w:rsidRPr="00B6449E">
              <w:rPr>
                <w:rFonts w:hint="eastAsia"/>
                <w:i/>
                <w:iCs/>
                <w:sz w:val="28"/>
                <w:szCs w:val="28"/>
              </w:rPr>
              <w:t>ă</w:t>
            </w:r>
            <w:r w:rsidR="007C5F7D">
              <w:rPr>
                <w:i/>
                <w:iCs/>
                <w:sz w:val="28"/>
                <w:szCs w:val="28"/>
              </w:rPr>
              <w:t>m 2018</w:t>
            </w:r>
          </w:p>
        </w:tc>
      </w:tr>
    </w:tbl>
    <w:p w:rsidR="00C57977" w:rsidRDefault="00C57977" w:rsidP="008337B4">
      <w:pPr>
        <w:pStyle w:val="Footer"/>
        <w:spacing w:before="120"/>
        <w:jc w:val="center"/>
        <w:rPr>
          <w:b/>
          <w:sz w:val="32"/>
          <w:szCs w:val="32"/>
        </w:rPr>
      </w:pPr>
    </w:p>
    <w:p w:rsidR="008337B4" w:rsidRPr="001D3293" w:rsidRDefault="00107D1B" w:rsidP="008337B4">
      <w:pPr>
        <w:pStyle w:val="Footer"/>
        <w:spacing w:before="120"/>
        <w:jc w:val="center"/>
        <w:rPr>
          <w:b/>
          <w:sz w:val="32"/>
          <w:szCs w:val="32"/>
        </w:rPr>
      </w:pPr>
      <w:r>
        <w:rPr>
          <w:b/>
          <w:sz w:val="32"/>
          <w:szCs w:val="32"/>
        </w:rPr>
        <w:t xml:space="preserve">THÔNG BÁO </w:t>
      </w:r>
      <w:r w:rsidR="00E72F4C">
        <w:rPr>
          <w:b/>
          <w:sz w:val="32"/>
          <w:szCs w:val="32"/>
        </w:rPr>
        <w:t>THI TUYỂN</w:t>
      </w:r>
    </w:p>
    <w:p w:rsidR="008337B4" w:rsidRPr="008337B4" w:rsidRDefault="00E72F4C" w:rsidP="008337B4">
      <w:pPr>
        <w:jc w:val="center"/>
        <w:rPr>
          <w:b/>
          <w:sz w:val="28"/>
          <w:szCs w:val="28"/>
        </w:rPr>
      </w:pPr>
      <w:r>
        <w:rPr>
          <w:b/>
          <w:sz w:val="28"/>
          <w:szCs w:val="28"/>
        </w:rPr>
        <w:t>C</w:t>
      </w:r>
      <w:r w:rsidR="00BF35EE">
        <w:rPr>
          <w:b/>
          <w:sz w:val="28"/>
          <w:szCs w:val="28"/>
        </w:rPr>
        <w:t>hức danh</w:t>
      </w:r>
      <w:r w:rsidR="00107D1B">
        <w:rPr>
          <w:b/>
          <w:sz w:val="28"/>
          <w:szCs w:val="28"/>
        </w:rPr>
        <w:t xml:space="preserve"> </w:t>
      </w:r>
      <w:r w:rsidR="00DB2892">
        <w:rPr>
          <w:b/>
          <w:sz w:val="28"/>
          <w:szCs w:val="28"/>
        </w:rPr>
        <w:t>Trưởng phòng Tài vụ</w:t>
      </w:r>
      <w:r w:rsidR="00107D1B">
        <w:rPr>
          <w:b/>
          <w:sz w:val="28"/>
          <w:szCs w:val="28"/>
        </w:rPr>
        <w:t>-</w:t>
      </w:r>
      <w:r w:rsidR="008337B4" w:rsidRPr="008337B4">
        <w:rPr>
          <w:b/>
          <w:sz w:val="28"/>
          <w:szCs w:val="28"/>
        </w:rPr>
        <w:t>Văn phòng Tổng Liên đoàn</w:t>
      </w:r>
    </w:p>
    <w:p w:rsidR="00353910" w:rsidRDefault="00353910" w:rsidP="00121D90">
      <w:pPr>
        <w:spacing w:before="80" w:after="80"/>
        <w:ind w:firstLine="567"/>
        <w:jc w:val="both"/>
        <w:rPr>
          <w:sz w:val="28"/>
          <w:szCs w:val="28"/>
        </w:rPr>
      </w:pPr>
    </w:p>
    <w:p w:rsidR="00353910" w:rsidRDefault="003A5894" w:rsidP="00C57977">
      <w:pPr>
        <w:spacing w:before="120" w:line="320" w:lineRule="exact"/>
        <w:ind w:firstLine="567"/>
        <w:jc w:val="both"/>
        <w:rPr>
          <w:sz w:val="28"/>
          <w:szCs w:val="28"/>
        </w:rPr>
      </w:pPr>
      <w:r>
        <w:rPr>
          <w:sz w:val="28"/>
          <w:szCs w:val="28"/>
        </w:rPr>
        <w:t xml:space="preserve">Căn cứ </w:t>
      </w:r>
      <w:r w:rsidR="008754BE">
        <w:rPr>
          <w:sz w:val="28"/>
          <w:szCs w:val="28"/>
        </w:rPr>
        <w:t xml:space="preserve">Quy định tạm thời về thi tuyển một số chức danh lãnh đạo, quản lý tại các ban, đơn vị trực thuộc Tổng Liên đoàn Lao động Việt Nam ban hành kèm theo </w:t>
      </w:r>
      <w:r>
        <w:rPr>
          <w:sz w:val="28"/>
          <w:szCs w:val="28"/>
        </w:rPr>
        <w:t>Quyết định số 1239/QĐ-TLĐ ngày 12/7/2017 của Đoàn Chủ tị</w:t>
      </w:r>
      <w:r w:rsidR="00D54497">
        <w:rPr>
          <w:sz w:val="28"/>
          <w:szCs w:val="28"/>
        </w:rPr>
        <w:t xml:space="preserve">ch Tổng Liên đoàn, </w:t>
      </w:r>
      <w:r w:rsidR="00353910">
        <w:rPr>
          <w:sz w:val="28"/>
          <w:szCs w:val="28"/>
        </w:rPr>
        <w:t>Tổng Liên đoàn Lao động Việt Nam thông báo thi tuyển chức danh Trưởng phòng Tài vụ-Văn phòng Tổng Liên đoàn như sau:</w:t>
      </w:r>
    </w:p>
    <w:p w:rsidR="004B0257" w:rsidRDefault="00102B6F" w:rsidP="00C57977">
      <w:pPr>
        <w:spacing w:before="120" w:line="320" w:lineRule="exact"/>
        <w:ind w:firstLine="567"/>
        <w:rPr>
          <w:b/>
          <w:sz w:val="28"/>
          <w:szCs w:val="28"/>
        </w:rPr>
      </w:pPr>
      <w:r>
        <w:rPr>
          <w:b/>
          <w:sz w:val="28"/>
          <w:szCs w:val="28"/>
        </w:rPr>
        <w:t>I</w:t>
      </w:r>
      <w:r w:rsidR="00353DDE">
        <w:rPr>
          <w:b/>
          <w:sz w:val="28"/>
          <w:szCs w:val="28"/>
        </w:rPr>
        <w:t xml:space="preserve">. </w:t>
      </w:r>
      <w:r w:rsidR="004B0257">
        <w:rPr>
          <w:b/>
          <w:sz w:val="28"/>
          <w:szCs w:val="28"/>
        </w:rPr>
        <w:t xml:space="preserve">ĐỐI TƯỢNG, </w:t>
      </w:r>
      <w:r w:rsidR="004B0257" w:rsidRPr="004519C7">
        <w:rPr>
          <w:b/>
          <w:sz w:val="28"/>
          <w:szCs w:val="28"/>
        </w:rPr>
        <w:t>ĐIỀU KIỆN VÀ TIÊU CHUẨN</w:t>
      </w:r>
    </w:p>
    <w:p w:rsidR="004B0257" w:rsidRDefault="004B0257" w:rsidP="00C57977">
      <w:pPr>
        <w:spacing w:before="120" w:line="320" w:lineRule="exact"/>
        <w:ind w:firstLine="567"/>
        <w:rPr>
          <w:b/>
          <w:sz w:val="28"/>
          <w:szCs w:val="28"/>
        </w:rPr>
      </w:pPr>
      <w:r>
        <w:rPr>
          <w:b/>
          <w:sz w:val="28"/>
          <w:szCs w:val="28"/>
        </w:rPr>
        <w:t>1. Đối tượng</w:t>
      </w:r>
    </w:p>
    <w:p w:rsidR="00A36316" w:rsidRDefault="00C361FB" w:rsidP="00C57977">
      <w:pPr>
        <w:spacing w:before="120" w:line="320" w:lineRule="exact"/>
        <w:ind w:firstLine="567"/>
        <w:jc w:val="both"/>
        <w:rPr>
          <w:sz w:val="28"/>
          <w:szCs w:val="28"/>
        </w:rPr>
      </w:pPr>
      <w:r w:rsidRPr="006A4D54">
        <w:rPr>
          <w:spacing w:val="-2"/>
          <w:sz w:val="28"/>
          <w:szCs w:val="28"/>
        </w:rPr>
        <w:t>Cán bộ, công chức, viên chức</w:t>
      </w:r>
      <w:r>
        <w:rPr>
          <w:spacing w:val="-2"/>
          <w:sz w:val="28"/>
          <w:szCs w:val="28"/>
        </w:rPr>
        <w:t xml:space="preserve"> </w:t>
      </w:r>
      <w:r w:rsidR="0087363B">
        <w:rPr>
          <w:sz w:val="28"/>
          <w:szCs w:val="28"/>
        </w:rPr>
        <w:t>theo quy định của Luật Cán bộ, công chức và Luật Viên chức (riêng viên chức phải công tác đủ 05 năm theo quy định)</w:t>
      </w:r>
      <w:r w:rsidR="005A621E">
        <w:rPr>
          <w:sz w:val="28"/>
          <w:szCs w:val="28"/>
        </w:rPr>
        <w:t xml:space="preserve"> </w:t>
      </w:r>
      <w:r>
        <w:rPr>
          <w:spacing w:val="-2"/>
          <w:sz w:val="28"/>
          <w:szCs w:val="28"/>
        </w:rPr>
        <w:t>đang công tác tại C</w:t>
      </w:r>
      <w:r w:rsidRPr="006A4D54">
        <w:rPr>
          <w:spacing w:val="-2"/>
          <w:sz w:val="28"/>
          <w:szCs w:val="28"/>
        </w:rPr>
        <w:t>ơ quan Tổng Liên đoàn, các đơn vị trực thuộc Tổng Liên đoàn, các cơ quan, đơn vị, tổ chức khác, có đủ điều kiện, tiêu chuẩn,</w:t>
      </w:r>
      <w:r>
        <w:rPr>
          <w:spacing w:val="-2"/>
          <w:sz w:val="28"/>
          <w:szCs w:val="28"/>
        </w:rPr>
        <w:t xml:space="preserve"> </w:t>
      </w:r>
      <w:r w:rsidRPr="006A4D54">
        <w:rPr>
          <w:spacing w:val="-2"/>
          <w:sz w:val="28"/>
          <w:szCs w:val="28"/>
        </w:rPr>
        <w:t>đã được quy hoạch vào</w:t>
      </w:r>
      <w:r>
        <w:rPr>
          <w:spacing w:val="-2"/>
          <w:sz w:val="28"/>
          <w:szCs w:val="28"/>
        </w:rPr>
        <w:t xml:space="preserve"> </w:t>
      </w:r>
      <w:r w:rsidRPr="006A4D54">
        <w:rPr>
          <w:spacing w:val="-2"/>
          <w:sz w:val="28"/>
          <w:szCs w:val="28"/>
        </w:rPr>
        <w:t>vị trí chức danh thi tuyển</w:t>
      </w:r>
      <w:r w:rsidR="0087363B">
        <w:rPr>
          <w:spacing w:val="-2"/>
          <w:sz w:val="28"/>
          <w:szCs w:val="28"/>
        </w:rPr>
        <w:t xml:space="preserve"> hoặc </w:t>
      </w:r>
      <w:r w:rsidR="0087363B" w:rsidRPr="006A4D54">
        <w:rPr>
          <w:color w:val="000000"/>
          <w:sz w:val="28"/>
          <w:szCs w:val="28"/>
        </w:rPr>
        <w:t>có trong quy hoạch chức danh tương đương với chức danh thi tuyển</w:t>
      </w:r>
      <w:r w:rsidR="005A621E">
        <w:rPr>
          <w:color w:val="000000"/>
          <w:sz w:val="28"/>
          <w:szCs w:val="28"/>
        </w:rPr>
        <w:t xml:space="preserve"> và </w:t>
      </w:r>
      <w:r w:rsidR="00900491">
        <w:rPr>
          <w:sz w:val="28"/>
          <w:szCs w:val="28"/>
        </w:rPr>
        <w:t>cần có đủ</w:t>
      </w:r>
      <w:r w:rsidR="00A36316">
        <w:rPr>
          <w:sz w:val="28"/>
          <w:szCs w:val="28"/>
        </w:rPr>
        <w:t xml:space="preserve"> các điều kiện sau:</w:t>
      </w:r>
    </w:p>
    <w:p w:rsidR="00A36316" w:rsidRDefault="00A36316" w:rsidP="00C57977">
      <w:pPr>
        <w:spacing w:before="120" w:line="320" w:lineRule="exact"/>
        <w:ind w:firstLine="567"/>
        <w:jc w:val="both"/>
        <w:rPr>
          <w:sz w:val="28"/>
          <w:szCs w:val="28"/>
        </w:rPr>
      </w:pPr>
      <w:r>
        <w:rPr>
          <w:sz w:val="28"/>
          <w:szCs w:val="28"/>
        </w:rPr>
        <w:t xml:space="preserve">+ </w:t>
      </w:r>
      <w:r w:rsidRPr="007B0804">
        <w:rPr>
          <w:sz w:val="28"/>
          <w:szCs w:val="28"/>
        </w:rPr>
        <w:t xml:space="preserve">Tốt nghiệp đại học trở lên chuyên ngành đào tạo về </w:t>
      </w:r>
      <w:r>
        <w:rPr>
          <w:sz w:val="28"/>
          <w:szCs w:val="28"/>
        </w:rPr>
        <w:t>tài chính-kế toán;</w:t>
      </w:r>
    </w:p>
    <w:p w:rsidR="00A36316" w:rsidRDefault="00A36316" w:rsidP="00C57977">
      <w:pPr>
        <w:spacing w:before="120" w:line="320" w:lineRule="exact"/>
        <w:ind w:firstLine="567"/>
        <w:jc w:val="both"/>
        <w:rPr>
          <w:sz w:val="28"/>
          <w:szCs w:val="28"/>
        </w:rPr>
      </w:pPr>
      <w:r>
        <w:rPr>
          <w:sz w:val="28"/>
          <w:szCs w:val="28"/>
        </w:rPr>
        <w:t>+ Có kinh nghiệm 05 năm công tác ở vị trí kế toán</w:t>
      </w:r>
      <w:r w:rsidR="00B225FF">
        <w:rPr>
          <w:sz w:val="28"/>
          <w:szCs w:val="28"/>
        </w:rPr>
        <w:t>;</w:t>
      </w:r>
    </w:p>
    <w:p w:rsidR="00A36316" w:rsidRDefault="00A36316" w:rsidP="00C57977">
      <w:pPr>
        <w:spacing w:before="120" w:line="320" w:lineRule="exact"/>
        <w:ind w:firstLine="567"/>
        <w:jc w:val="both"/>
        <w:rPr>
          <w:sz w:val="28"/>
          <w:szCs w:val="28"/>
        </w:rPr>
      </w:pPr>
      <w:r>
        <w:rPr>
          <w:sz w:val="28"/>
          <w:szCs w:val="28"/>
        </w:rPr>
        <w:t>+ Có chứng chỉ kế toán trưởng;</w:t>
      </w:r>
    </w:p>
    <w:p w:rsidR="00A36316" w:rsidRPr="007B0804" w:rsidRDefault="00A36316" w:rsidP="00C57977">
      <w:pPr>
        <w:spacing w:before="120" w:line="320" w:lineRule="exact"/>
        <w:ind w:firstLine="567"/>
        <w:jc w:val="both"/>
        <w:rPr>
          <w:sz w:val="28"/>
          <w:szCs w:val="28"/>
        </w:rPr>
      </w:pPr>
      <w:r>
        <w:rPr>
          <w:sz w:val="28"/>
          <w:szCs w:val="28"/>
        </w:rPr>
        <w:t>+</w:t>
      </w:r>
      <w:r w:rsidRPr="007B0804">
        <w:rPr>
          <w:sz w:val="28"/>
          <w:szCs w:val="28"/>
        </w:rPr>
        <w:t xml:space="preserve"> </w:t>
      </w:r>
      <w:r>
        <w:rPr>
          <w:sz w:val="28"/>
          <w:szCs w:val="28"/>
        </w:rPr>
        <w:t>Đảng viên, c</w:t>
      </w:r>
      <w:r w:rsidRPr="007B0804">
        <w:rPr>
          <w:sz w:val="28"/>
          <w:szCs w:val="28"/>
        </w:rPr>
        <w:t>ó trì</w:t>
      </w:r>
      <w:r>
        <w:rPr>
          <w:sz w:val="28"/>
          <w:szCs w:val="28"/>
        </w:rPr>
        <w:t>nh độ lý luận chính trị trung cấp trở lên;</w:t>
      </w:r>
    </w:p>
    <w:p w:rsidR="00A36316" w:rsidRDefault="00A36316" w:rsidP="00C57977">
      <w:pPr>
        <w:spacing w:before="120" w:line="320" w:lineRule="exact"/>
        <w:ind w:firstLine="567"/>
        <w:jc w:val="both"/>
        <w:rPr>
          <w:sz w:val="28"/>
          <w:szCs w:val="28"/>
        </w:rPr>
      </w:pPr>
      <w:r>
        <w:rPr>
          <w:sz w:val="28"/>
          <w:szCs w:val="28"/>
        </w:rPr>
        <w:t>+</w:t>
      </w:r>
      <w:r w:rsidRPr="007B0804">
        <w:rPr>
          <w:sz w:val="28"/>
          <w:szCs w:val="28"/>
        </w:rPr>
        <w:t xml:space="preserve"> Có chứng chỉ ngoại ngữ ở trình độ </w:t>
      </w:r>
      <w:r>
        <w:rPr>
          <w:sz w:val="28"/>
          <w:szCs w:val="28"/>
        </w:rPr>
        <w:t>B tiếng Anh;</w:t>
      </w:r>
    </w:p>
    <w:p w:rsidR="00A36316" w:rsidRDefault="00A36316" w:rsidP="00C57977">
      <w:pPr>
        <w:spacing w:before="120" w:line="320" w:lineRule="exact"/>
        <w:ind w:firstLine="567"/>
        <w:jc w:val="both"/>
        <w:rPr>
          <w:sz w:val="28"/>
          <w:szCs w:val="28"/>
        </w:rPr>
      </w:pPr>
      <w:r>
        <w:rPr>
          <w:sz w:val="28"/>
          <w:szCs w:val="28"/>
        </w:rPr>
        <w:t>+</w:t>
      </w:r>
      <w:r w:rsidRPr="007B0804">
        <w:rPr>
          <w:sz w:val="28"/>
          <w:szCs w:val="28"/>
        </w:rPr>
        <w:t xml:space="preserve"> Sử dụng thành thạo máy vi tính và áp dụng kỹ năng về tin học vào công tác lãnh đạo, quản lý và chuyên môn nghiệp vụ.</w:t>
      </w:r>
    </w:p>
    <w:p w:rsidR="00A8658E" w:rsidRDefault="0052553D" w:rsidP="00C57977">
      <w:pPr>
        <w:spacing w:before="120" w:line="320" w:lineRule="exact"/>
        <w:ind w:firstLine="567"/>
        <w:jc w:val="both"/>
        <w:rPr>
          <w:b/>
          <w:sz w:val="28"/>
          <w:szCs w:val="28"/>
        </w:rPr>
      </w:pPr>
      <w:r>
        <w:rPr>
          <w:b/>
          <w:sz w:val="28"/>
          <w:szCs w:val="28"/>
        </w:rPr>
        <w:t>I</w:t>
      </w:r>
      <w:r w:rsidR="00F32093">
        <w:rPr>
          <w:b/>
          <w:sz w:val="28"/>
          <w:szCs w:val="28"/>
        </w:rPr>
        <w:t>I</w:t>
      </w:r>
      <w:r w:rsidR="0030008A">
        <w:rPr>
          <w:b/>
          <w:sz w:val="28"/>
          <w:szCs w:val="28"/>
        </w:rPr>
        <w:t>.</w:t>
      </w:r>
      <w:r w:rsidRPr="0053049D">
        <w:rPr>
          <w:b/>
          <w:sz w:val="28"/>
          <w:szCs w:val="28"/>
        </w:rPr>
        <w:t xml:space="preserve"> </w:t>
      </w:r>
      <w:r>
        <w:rPr>
          <w:b/>
          <w:sz w:val="28"/>
          <w:szCs w:val="28"/>
        </w:rPr>
        <w:t xml:space="preserve">HÌNH THỨC </w:t>
      </w:r>
      <w:r w:rsidR="00A8658E">
        <w:rPr>
          <w:b/>
          <w:sz w:val="28"/>
          <w:szCs w:val="28"/>
        </w:rPr>
        <w:t xml:space="preserve">VÀ NỘI DUNG </w:t>
      </w:r>
      <w:r>
        <w:rPr>
          <w:b/>
          <w:sz w:val="28"/>
          <w:szCs w:val="28"/>
        </w:rPr>
        <w:t xml:space="preserve">THI TUYỂN </w:t>
      </w:r>
    </w:p>
    <w:p w:rsidR="0052553D" w:rsidRDefault="0052553D" w:rsidP="00C57977">
      <w:pPr>
        <w:spacing w:before="120" w:line="320" w:lineRule="exact"/>
        <w:ind w:firstLine="567"/>
        <w:jc w:val="both"/>
        <w:rPr>
          <w:sz w:val="28"/>
          <w:szCs w:val="28"/>
        </w:rPr>
      </w:pPr>
      <w:r>
        <w:rPr>
          <w:sz w:val="28"/>
          <w:szCs w:val="28"/>
        </w:rPr>
        <w:t xml:space="preserve">1. </w:t>
      </w:r>
      <w:r w:rsidRPr="00401479">
        <w:rPr>
          <w:b/>
          <w:sz w:val="28"/>
          <w:szCs w:val="28"/>
        </w:rPr>
        <w:t>Hình thức thi tuyển</w:t>
      </w:r>
    </w:p>
    <w:p w:rsidR="0052553D" w:rsidRDefault="0052553D" w:rsidP="00C57977">
      <w:pPr>
        <w:spacing w:before="120" w:line="320" w:lineRule="exact"/>
        <w:ind w:firstLine="567"/>
        <w:jc w:val="both"/>
        <w:rPr>
          <w:sz w:val="28"/>
          <w:szCs w:val="28"/>
        </w:rPr>
      </w:pPr>
      <w:r>
        <w:rPr>
          <w:sz w:val="28"/>
          <w:szCs w:val="28"/>
        </w:rPr>
        <w:t xml:space="preserve">Xây dựng và bảo vệ </w:t>
      </w:r>
      <w:r w:rsidR="00585457">
        <w:rPr>
          <w:sz w:val="28"/>
          <w:szCs w:val="28"/>
        </w:rPr>
        <w:t>đề án;</w:t>
      </w:r>
      <w:r w:rsidR="0059640B">
        <w:rPr>
          <w:sz w:val="28"/>
          <w:szCs w:val="28"/>
        </w:rPr>
        <w:t xml:space="preserve"> t</w:t>
      </w:r>
      <w:r w:rsidRPr="00585457">
        <w:rPr>
          <w:spacing w:val="4"/>
          <w:sz w:val="28"/>
          <w:szCs w:val="28"/>
        </w:rPr>
        <w:t>rả lời các câu hỏi chất vấn của Hội đồng t</w:t>
      </w:r>
      <w:r w:rsidR="00585457" w:rsidRPr="00585457">
        <w:rPr>
          <w:spacing w:val="4"/>
          <w:sz w:val="28"/>
          <w:szCs w:val="28"/>
        </w:rPr>
        <w:t>hi tuyển và những người tham dự;</w:t>
      </w:r>
      <w:r w:rsidR="0059640B">
        <w:rPr>
          <w:spacing w:val="4"/>
          <w:sz w:val="28"/>
          <w:szCs w:val="28"/>
        </w:rPr>
        <w:t xml:space="preserve"> </w:t>
      </w:r>
      <w:r w:rsidR="00354F0D">
        <w:rPr>
          <w:spacing w:val="4"/>
          <w:sz w:val="28"/>
          <w:szCs w:val="28"/>
        </w:rPr>
        <w:t>t</w:t>
      </w:r>
      <w:r>
        <w:rPr>
          <w:sz w:val="28"/>
          <w:szCs w:val="28"/>
        </w:rPr>
        <w:t>hi viết</w:t>
      </w:r>
      <w:r w:rsidR="00585457">
        <w:rPr>
          <w:sz w:val="28"/>
          <w:szCs w:val="28"/>
        </w:rPr>
        <w:t>.</w:t>
      </w:r>
    </w:p>
    <w:p w:rsidR="0052553D" w:rsidRDefault="0052553D" w:rsidP="00C57977">
      <w:pPr>
        <w:spacing w:before="120" w:line="320" w:lineRule="exact"/>
        <w:ind w:firstLine="567"/>
        <w:jc w:val="both"/>
        <w:rPr>
          <w:sz w:val="28"/>
          <w:szCs w:val="28"/>
        </w:rPr>
      </w:pPr>
      <w:r>
        <w:rPr>
          <w:sz w:val="28"/>
          <w:szCs w:val="28"/>
        </w:rPr>
        <w:t xml:space="preserve">2. </w:t>
      </w:r>
      <w:r w:rsidRPr="00401479">
        <w:rPr>
          <w:b/>
          <w:sz w:val="28"/>
          <w:szCs w:val="28"/>
        </w:rPr>
        <w:t xml:space="preserve">Nội dung </w:t>
      </w:r>
      <w:r w:rsidR="00A8658E" w:rsidRPr="00401479">
        <w:rPr>
          <w:b/>
          <w:sz w:val="28"/>
          <w:szCs w:val="28"/>
        </w:rPr>
        <w:t>thi tuyển</w:t>
      </w:r>
    </w:p>
    <w:p w:rsidR="00404737" w:rsidRDefault="00A8658E" w:rsidP="00C57977">
      <w:pPr>
        <w:spacing w:before="120" w:line="320" w:lineRule="exact"/>
        <w:ind w:firstLine="567"/>
        <w:jc w:val="both"/>
        <w:rPr>
          <w:sz w:val="28"/>
          <w:szCs w:val="28"/>
        </w:rPr>
      </w:pPr>
      <w:r>
        <w:rPr>
          <w:sz w:val="28"/>
          <w:szCs w:val="28"/>
        </w:rPr>
        <w:t xml:space="preserve">Đánh giá thực trạng, phân tích những mặt mạnh, hạn chế của </w:t>
      </w:r>
      <w:r w:rsidR="00B071D4">
        <w:rPr>
          <w:sz w:val="28"/>
          <w:szCs w:val="28"/>
        </w:rPr>
        <w:t>P</w:t>
      </w:r>
      <w:r w:rsidR="003B175C">
        <w:rPr>
          <w:sz w:val="28"/>
          <w:szCs w:val="28"/>
        </w:rPr>
        <w:t>hòng v</w:t>
      </w:r>
      <w:r>
        <w:rPr>
          <w:sz w:val="28"/>
          <w:szCs w:val="28"/>
        </w:rPr>
        <w:t xml:space="preserve">à chỉ ra nguyên nhân; dự báo xu hướng phát triển và đề xuất kế hoạch, giải pháp nâng cao chất lượng </w:t>
      </w:r>
      <w:r w:rsidR="001B5863">
        <w:rPr>
          <w:sz w:val="28"/>
          <w:szCs w:val="28"/>
        </w:rPr>
        <w:t xml:space="preserve">công tác </w:t>
      </w:r>
      <w:r w:rsidR="003B175C">
        <w:rPr>
          <w:sz w:val="28"/>
          <w:szCs w:val="28"/>
        </w:rPr>
        <w:t xml:space="preserve">của </w:t>
      </w:r>
      <w:r w:rsidR="00B071D4">
        <w:rPr>
          <w:sz w:val="28"/>
          <w:szCs w:val="28"/>
        </w:rPr>
        <w:t>P</w:t>
      </w:r>
      <w:r w:rsidR="003B175C">
        <w:rPr>
          <w:sz w:val="28"/>
          <w:szCs w:val="28"/>
        </w:rPr>
        <w:t>hòng</w:t>
      </w:r>
      <w:r w:rsidR="00404737">
        <w:rPr>
          <w:sz w:val="28"/>
          <w:szCs w:val="28"/>
        </w:rPr>
        <w:t>; kỹ năng trình bày, giao tiếp ứng xử, giải quyết tình huống trong công việc.</w:t>
      </w:r>
    </w:p>
    <w:p w:rsidR="00E973EF" w:rsidRPr="00E973EF" w:rsidRDefault="0030008A" w:rsidP="00C57977">
      <w:pPr>
        <w:shd w:val="clear" w:color="auto" w:fill="FFFFFF"/>
        <w:spacing w:before="120" w:line="320" w:lineRule="exact"/>
        <w:ind w:firstLine="567"/>
        <w:jc w:val="both"/>
        <w:rPr>
          <w:b/>
          <w:color w:val="000000"/>
          <w:sz w:val="28"/>
          <w:szCs w:val="28"/>
        </w:rPr>
      </w:pPr>
      <w:r>
        <w:rPr>
          <w:b/>
          <w:color w:val="000000"/>
          <w:sz w:val="28"/>
          <w:szCs w:val="28"/>
        </w:rPr>
        <w:lastRenderedPageBreak/>
        <w:t>III.</w:t>
      </w:r>
      <w:r w:rsidR="00E973EF" w:rsidRPr="00E973EF">
        <w:rPr>
          <w:b/>
          <w:color w:val="000000"/>
          <w:sz w:val="28"/>
          <w:szCs w:val="28"/>
        </w:rPr>
        <w:t xml:space="preserve"> HỒ SƠ ĐĂNG KÝ DỰ THI</w:t>
      </w:r>
    </w:p>
    <w:p w:rsidR="009617BE" w:rsidRPr="003748A3" w:rsidRDefault="009617BE" w:rsidP="00C57977">
      <w:pPr>
        <w:shd w:val="clear" w:color="auto" w:fill="FFFFFF"/>
        <w:spacing w:before="120" w:line="320" w:lineRule="exact"/>
        <w:ind w:firstLine="567"/>
        <w:jc w:val="both"/>
        <w:rPr>
          <w:color w:val="000000"/>
          <w:sz w:val="28"/>
          <w:szCs w:val="28"/>
        </w:rPr>
      </w:pPr>
      <w:r>
        <w:rPr>
          <w:color w:val="000000"/>
          <w:sz w:val="28"/>
          <w:szCs w:val="28"/>
          <w:lang w:val="vi-VN"/>
        </w:rPr>
        <w:t>Hồ sơ đăng ký dự</w:t>
      </w:r>
      <w:r w:rsidRPr="003748A3">
        <w:rPr>
          <w:color w:val="000000"/>
          <w:sz w:val="28"/>
          <w:szCs w:val="28"/>
          <w:lang w:val="vi-VN"/>
        </w:rPr>
        <w:t xml:space="preserve"> </w:t>
      </w:r>
      <w:r>
        <w:rPr>
          <w:color w:val="000000"/>
          <w:sz w:val="28"/>
          <w:szCs w:val="28"/>
        </w:rPr>
        <w:t xml:space="preserve">thi </w:t>
      </w:r>
      <w:r w:rsidRPr="003748A3">
        <w:rPr>
          <w:color w:val="000000"/>
          <w:sz w:val="28"/>
          <w:szCs w:val="28"/>
          <w:lang w:val="vi-VN"/>
        </w:rPr>
        <w:t>bao gồm:</w:t>
      </w:r>
    </w:p>
    <w:p w:rsidR="009617BE" w:rsidRDefault="009617BE" w:rsidP="00C57977">
      <w:pPr>
        <w:shd w:val="clear" w:color="auto" w:fill="FFFFFF"/>
        <w:spacing w:before="120" w:line="320" w:lineRule="exact"/>
        <w:ind w:firstLine="567"/>
        <w:jc w:val="both"/>
        <w:rPr>
          <w:color w:val="000000"/>
          <w:sz w:val="28"/>
          <w:szCs w:val="28"/>
        </w:rPr>
      </w:pPr>
      <w:r>
        <w:rPr>
          <w:color w:val="000000"/>
          <w:sz w:val="28"/>
          <w:szCs w:val="28"/>
        </w:rPr>
        <w:t>- Đơn đăng ký dự thi</w:t>
      </w:r>
      <w:r w:rsidR="00000E26">
        <w:rPr>
          <w:color w:val="000000"/>
          <w:sz w:val="28"/>
          <w:szCs w:val="28"/>
        </w:rPr>
        <w:t xml:space="preserve"> có xác nhận của đơn vị</w:t>
      </w:r>
      <w:r>
        <w:rPr>
          <w:color w:val="000000"/>
          <w:sz w:val="28"/>
          <w:szCs w:val="28"/>
        </w:rPr>
        <w:t>;</w:t>
      </w:r>
    </w:p>
    <w:p w:rsidR="009617BE" w:rsidRPr="003748A3" w:rsidRDefault="009617BE" w:rsidP="00C57977">
      <w:pPr>
        <w:shd w:val="clear" w:color="auto" w:fill="FFFFFF"/>
        <w:spacing w:before="120" w:line="320" w:lineRule="exact"/>
        <w:ind w:firstLine="567"/>
        <w:jc w:val="both"/>
        <w:rPr>
          <w:color w:val="000000"/>
          <w:sz w:val="28"/>
          <w:szCs w:val="28"/>
        </w:rPr>
      </w:pPr>
      <w:r w:rsidRPr="003748A3">
        <w:rPr>
          <w:color w:val="000000"/>
          <w:sz w:val="28"/>
          <w:szCs w:val="28"/>
          <w:lang w:val="vi-VN"/>
        </w:rPr>
        <w:t>- Sơ yếu lý lịch (cá nhân tự khai theo mẫu quy định) được cơ quan</w:t>
      </w:r>
      <w:r w:rsidRPr="003748A3">
        <w:rPr>
          <w:color w:val="000000"/>
          <w:sz w:val="28"/>
          <w:szCs w:val="28"/>
        </w:rPr>
        <w:t>, đơn vị</w:t>
      </w:r>
      <w:r w:rsidRPr="003748A3">
        <w:rPr>
          <w:color w:val="000000"/>
          <w:sz w:val="28"/>
          <w:szCs w:val="28"/>
          <w:lang w:val="vi-VN"/>
        </w:rPr>
        <w:t xml:space="preserve"> nơi người tham gia dự t</w:t>
      </w:r>
      <w:r w:rsidRPr="003748A3">
        <w:rPr>
          <w:color w:val="000000"/>
          <w:sz w:val="28"/>
          <w:szCs w:val="28"/>
        </w:rPr>
        <w:t>hi</w:t>
      </w:r>
      <w:r w:rsidRPr="003748A3">
        <w:rPr>
          <w:color w:val="000000"/>
          <w:sz w:val="28"/>
          <w:szCs w:val="28"/>
          <w:lang w:val="vi-VN"/>
        </w:rPr>
        <w:t xml:space="preserve"> đang công tác xác nhận tại thời điểm đăng ký dự </w:t>
      </w:r>
      <w:r w:rsidRPr="003748A3">
        <w:rPr>
          <w:color w:val="000000"/>
          <w:sz w:val="28"/>
          <w:szCs w:val="28"/>
        </w:rPr>
        <w:t>thi</w:t>
      </w:r>
      <w:r w:rsidRPr="003748A3">
        <w:rPr>
          <w:color w:val="000000"/>
          <w:sz w:val="28"/>
          <w:szCs w:val="28"/>
          <w:lang w:val="vi-VN"/>
        </w:rPr>
        <w:t>;</w:t>
      </w:r>
    </w:p>
    <w:p w:rsidR="009617BE" w:rsidRPr="003748A3" w:rsidRDefault="009617BE" w:rsidP="00C57977">
      <w:pPr>
        <w:shd w:val="clear" w:color="auto" w:fill="FFFFFF"/>
        <w:spacing w:before="120" w:line="320" w:lineRule="exact"/>
        <w:ind w:firstLine="567"/>
        <w:jc w:val="both"/>
        <w:rPr>
          <w:color w:val="000000"/>
          <w:spacing w:val="4"/>
          <w:sz w:val="28"/>
          <w:szCs w:val="28"/>
        </w:rPr>
      </w:pPr>
      <w:r w:rsidRPr="003748A3">
        <w:rPr>
          <w:color w:val="000000"/>
          <w:spacing w:val="4"/>
          <w:sz w:val="28"/>
          <w:szCs w:val="28"/>
          <w:lang w:val="vi-VN"/>
        </w:rPr>
        <w:t>- Bản sao các văn bằng, chứng chỉ theo yêu cầu của chức danh tuyển chọn được cơ quan có thẩm quyền xác nhận theo quy định của Đảng hoặc của pháp luật;</w:t>
      </w:r>
    </w:p>
    <w:p w:rsidR="009617BE" w:rsidRPr="003748A3" w:rsidRDefault="009617BE" w:rsidP="00C57977">
      <w:pPr>
        <w:shd w:val="clear" w:color="auto" w:fill="FFFFFF"/>
        <w:spacing w:before="120" w:line="320" w:lineRule="exact"/>
        <w:ind w:firstLine="567"/>
        <w:jc w:val="both"/>
        <w:rPr>
          <w:color w:val="000000"/>
          <w:sz w:val="28"/>
          <w:szCs w:val="28"/>
        </w:rPr>
      </w:pPr>
      <w:r w:rsidRPr="003748A3">
        <w:rPr>
          <w:color w:val="000000"/>
          <w:sz w:val="28"/>
          <w:szCs w:val="28"/>
          <w:lang w:val="vi-VN"/>
        </w:rPr>
        <w:t>- Bản kê khai tài sản, thu nhập theo quy định của pháp luật tại thời điểm đăng ký dự t</w:t>
      </w:r>
      <w:r w:rsidRPr="003748A3">
        <w:rPr>
          <w:color w:val="000000"/>
          <w:sz w:val="28"/>
          <w:szCs w:val="28"/>
        </w:rPr>
        <w:t>hi</w:t>
      </w:r>
      <w:r w:rsidRPr="003748A3">
        <w:rPr>
          <w:color w:val="000000"/>
          <w:sz w:val="28"/>
          <w:szCs w:val="28"/>
          <w:lang w:val="vi-VN"/>
        </w:rPr>
        <w:t>;</w:t>
      </w:r>
    </w:p>
    <w:p w:rsidR="009617BE" w:rsidRPr="003748A3" w:rsidRDefault="009617BE" w:rsidP="00C57977">
      <w:pPr>
        <w:shd w:val="clear" w:color="auto" w:fill="FFFFFF"/>
        <w:spacing w:before="120" w:line="320" w:lineRule="exact"/>
        <w:ind w:firstLine="567"/>
        <w:jc w:val="both"/>
        <w:rPr>
          <w:color w:val="000000"/>
          <w:sz w:val="28"/>
          <w:szCs w:val="28"/>
        </w:rPr>
      </w:pPr>
      <w:r w:rsidRPr="003748A3">
        <w:rPr>
          <w:color w:val="000000"/>
          <w:sz w:val="28"/>
          <w:szCs w:val="28"/>
          <w:lang w:val="vi-VN"/>
        </w:rPr>
        <w:t>- Giấy chứng nhận sức khoẻ do cơ quan y tế có thẩm quyền cấp trong thời hạn 30 ngày, tính đến ngày nộp hồ sơ đăng ký dự t</w:t>
      </w:r>
      <w:r w:rsidRPr="003748A3">
        <w:rPr>
          <w:color w:val="000000"/>
          <w:sz w:val="28"/>
          <w:szCs w:val="28"/>
        </w:rPr>
        <w:t>hi</w:t>
      </w:r>
      <w:r w:rsidRPr="003748A3">
        <w:rPr>
          <w:color w:val="000000"/>
          <w:sz w:val="28"/>
          <w:szCs w:val="28"/>
          <w:lang w:val="vi-VN"/>
        </w:rPr>
        <w:t>;</w:t>
      </w:r>
    </w:p>
    <w:p w:rsidR="009617BE" w:rsidRPr="00C22A33" w:rsidRDefault="009617BE" w:rsidP="00C57977">
      <w:pPr>
        <w:shd w:val="clear" w:color="auto" w:fill="FFFFFF"/>
        <w:spacing w:before="120" w:line="320" w:lineRule="exact"/>
        <w:ind w:firstLine="567"/>
        <w:jc w:val="both"/>
        <w:rPr>
          <w:color w:val="000000"/>
          <w:spacing w:val="2"/>
          <w:sz w:val="28"/>
          <w:szCs w:val="28"/>
        </w:rPr>
      </w:pPr>
      <w:r w:rsidRPr="00C22A33">
        <w:rPr>
          <w:color w:val="000000"/>
          <w:spacing w:val="2"/>
          <w:sz w:val="28"/>
          <w:szCs w:val="28"/>
          <w:lang w:val="vi-VN"/>
        </w:rPr>
        <w:t>- Bản nhận xét, đán</w:t>
      </w:r>
      <w:r w:rsidRPr="00C22A33">
        <w:rPr>
          <w:color w:val="000000"/>
          <w:spacing w:val="2"/>
          <w:sz w:val="28"/>
          <w:szCs w:val="28"/>
        </w:rPr>
        <w:t>h </w:t>
      </w:r>
      <w:r w:rsidRPr="00C22A33">
        <w:rPr>
          <w:color w:val="000000"/>
          <w:spacing w:val="2"/>
          <w:sz w:val="28"/>
          <w:szCs w:val="28"/>
          <w:lang w:val="vi-VN"/>
        </w:rPr>
        <w:t>giá của tập thể lãnh</w:t>
      </w:r>
      <w:r w:rsidRPr="00C22A33">
        <w:rPr>
          <w:color w:val="000000"/>
          <w:spacing w:val="2"/>
          <w:sz w:val="28"/>
          <w:szCs w:val="28"/>
        </w:rPr>
        <w:t xml:space="preserve"> </w:t>
      </w:r>
      <w:r w:rsidRPr="00C22A33">
        <w:rPr>
          <w:color w:val="000000"/>
          <w:spacing w:val="2"/>
          <w:sz w:val="28"/>
          <w:szCs w:val="28"/>
          <w:lang w:val="vi-VN"/>
        </w:rPr>
        <w:t>đạo và cấp ủy nơi người tham gia dự t</w:t>
      </w:r>
      <w:r w:rsidRPr="00C22A33">
        <w:rPr>
          <w:color w:val="000000"/>
          <w:spacing w:val="2"/>
          <w:sz w:val="28"/>
          <w:szCs w:val="28"/>
        </w:rPr>
        <w:t>hi</w:t>
      </w:r>
      <w:r w:rsidRPr="00C22A33">
        <w:rPr>
          <w:color w:val="000000"/>
          <w:spacing w:val="2"/>
          <w:sz w:val="28"/>
          <w:szCs w:val="28"/>
          <w:lang w:val="vi-VN"/>
        </w:rPr>
        <w:t xml:space="preserve"> đang công tác. Trường hợp người tham gia dự </w:t>
      </w:r>
      <w:r>
        <w:rPr>
          <w:color w:val="000000"/>
          <w:spacing w:val="2"/>
          <w:sz w:val="28"/>
          <w:szCs w:val="28"/>
        </w:rPr>
        <w:t xml:space="preserve">thi </w:t>
      </w:r>
      <w:r w:rsidRPr="00C22A33">
        <w:rPr>
          <w:color w:val="000000"/>
          <w:spacing w:val="2"/>
          <w:sz w:val="28"/>
          <w:szCs w:val="28"/>
          <w:lang w:val="vi-VN"/>
        </w:rPr>
        <w:t>(đăng ký tham gia dự</w:t>
      </w:r>
      <w:r>
        <w:rPr>
          <w:color w:val="000000"/>
          <w:spacing w:val="2"/>
          <w:sz w:val="28"/>
          <w:szCs w:val="28"/>
        </w:rPr>
        <w:t xml:space="preserve"> thi</w:t>
      </w:r>
      <w:r w:rsidRPr="00C22A33">
        <w:rPr>
          <w:color w:val="000000"/>
          <w:spacing w:val="2"/>
          <w:sz w:val="28"/>
          <w:szCs w:val="28"/>
          <w:lang w:val="vi-VN"/>
        </w:rPr>
        <w:t xml:space="preserve"> hoặc được đề cử tham gia dự</w:t>
      </w:r>
      <w:r>
        <w:rPr>
          <w:color w:val="000000"/>
          <w:spacing w:val="2"/>
          <w:sz w:val="28"/>
          <w:szCs w:val="28"/>
        </w:rPr>
        <w:t xml:space="preserve"> thi</w:t>
      </w:r>
      <w:r w:rsidRPr="00C22A33">
        <w:rPr>
          <w:color w:val="000000"/>
          <w:spacing w:val="2"/>
          <w:sz w:val="28"/>
          <w:szCs w:val="28"/>
          <w:lang w:val="vi-VN"/>
        </w:rPr>
        <w:t>) từ nơi khác thì phải có ý kiến bằng văn bản của cơ quan</w:t>
      </w:r>
      <w:r w:rsidRPr="00C22A33">
        <w:rPr>
          <w:color w:val="000000"/>
          <w:spacing w:val="2"/>
          <w:sz w:val="28"/>
          <w:szCs w:val="28"/>
        </w:rPr>
        <w:t>, đơn vị</w:t>
      </w:r>
      <w:r w:rsidRPr="00C22A33">
        <w:rPr>
          <w:color w:val="000000"/>
          <w:spacing w:val="2"/>
          <w:sz w:val="28"/>
          <w:szCs w:val="28"/>
          <w:lang w:val="vi-VN"/>
        </w:rPr>
        <w:t xml:space="preserve"> nơi người tham gia dự </w:t>
      </w:r>
      <w:r>
        <w:rPr>
          <w:color w:val="000000"/>
          <w:spacing w:val="2"/>
          <w:sz w:val="28"/>
          <w:szCs w:val="28"/>
        </w:rPr>
        <w:t xml:space="preserve">thi </w:t>
      </w:r>
      <w:r w:rsidRPr="00C22A33">
        <w:rPr>
          <w:color w:val="000000"/>
          <w:spacing w:val="2"/>
          <w:sz w:val="28"/>
          <w:szCs w:val="28"/>
          <w:lang w:val="vi-VN"/>
        </w:rPr>
        <w:t>đang công tác đồng ý cho người đó tham gia dự</w:t>
      </w:r>
      <w:r>
        <w:rPr>
          <w:color w:val="000000"/>
          <w:spacing w:val="2"/>
          <w:sz w:val="28"/>
          <w:szCs w:val="28"/>
        </w:rPr>
        <w:t xml:space="preserve"> thi</w:t>
      </w:r>
      <w:r w:rsidRPr="00C22A33">
        <w:rPr>
          <w:color w:val="000000"/>
          <w:spacing w:val="2"/>
          <w:sz w:val="28"/>
          <w:szCs w:val="28"/>
          <w:lang w:val="vi-VN"/>
        </w:rPr>
        <w:t>;</w:t>
      </w:r>
    </w:p>
    <w:p w:rsidR="009617BE" w:rsidRDefault="009617BE" w:rsidP="00C57977">
      <w:pPr>
        <w:shd w:val="clear" w:color="auto" w:fill="FFFFFF"/>
        <w:spacing w:before="120" w:line="320" w:lineRule="exact"/>
        <w:ind w:firstLine="567"/>
        <w:jc w:val="both"/>
        <w:rPr>
          <w:color w:val="000000"/>
          <w:sz w:val="28"/>
          <w:szCs w:val="28"/>
        </w:rPr>
      </w:pPr>
      <w:r w:rsidRPr="003748A3">
        <w:rPr>
          <w:color w:val="000000"/>
          <w:sz w:val="28"/>
          <w:szCs w:val="28"/>
          <w:lang w:val="vi-VN"/>
        </w:rPr>
        <w:t>- Bản nhận xét của cấp ủy nơi cư trú thường xuyên về trách nhiệm công</w:t>
      </w:r>
      <w:r>
        <w:rPr>
          <w:color w:val="000000"/>
          <w:sz w:val="28"/>
          <w:szCs w:val="28"/>
          <w:lang w:val="vi-VN"/>
        </w:rPr>
        <w:t xml:space="preserve"> dân của người tham gia dự</w:t>
      </w:r>
      <w:r w:rsidRPr="003748A3">
        <w:rPr>
          <w:color w:val="000000"/>
          <w:sz w:val="28"/>
          <w:szCs w:val="28"/>
          <w:lang w:val="vi-VN"/>
        </w:rPr>
        <w:t xml:space="preserve"> </w:t>
      </w:r>
      <w:r>
        <w:rPr>
          <w:color w:val="000000"/>
          <w:sz w:val="28"/>
          <w:szCs w:val="28"/>
        </w:rPr>
        <w:t xml:space="preserve">thi </w:t>
      </w:r>
      <w:r w:rsidRPr="003748A3">
        <w:rPr>
          <w:color w:val="000000"/>
          <w:sz w:val="28"/>
          <w:szCs w:val="28"/>
          <w:lang w:val="vi-VN"/>
        </w:rPr>
        <w:t>và gia đình.</w:t>
      </w:r>
    </w:p>
    <w:p w:rsidR="002B517A" w:rsidRPr="0053049D" w:rsidRDefault="00F32093" w:rsidP="00C57977">
      <w:pPr>
        <w:spacing w:before="120" w:line="320" w:lineRule="exact"/>
        <w:ind w:firstLine="567"/>
        <w:rPr>
          <w:b/>
          <w:sz w:val="28"/>
          <w:szCs w:val="28"/>
        </w:rPr>
      </w:pPr>
      <w:r>
        <w:rPr>
          <w:b/>
          <w:sz w:val="28"/>
          <w:szCs w:val="28"/>
        </w:rPr>
        <w:t>I</w:t>
      </w:r>
      <w:r w:rsidR="00E973EF">
        <w:rPr>
          <w:b/>
          <w:sz w:val="28"/>
          <w:szCs w:val="28"/>
        </w:rPr>
        <w:t>V</w:t>
      </w:r>
      <w:r w:rsidR="002B517A">
        <w:rPr>
          <w:b/>
          <w:sz w:val="28"/>
          <w:szCs w:val="28"/>
        </w:rPr>
        <w:t xml:space="preserve">. </w:t>
      </w:r>
      <w:r w:rsidR="002B517A" w:rsidRPr="0053049D">
        <w:rPr>
          <w:b/>
          <w:sz w:val="28"/>
          <w:szCs w:val="28"/>
        </w:rPr>
        <w:t>THỜI GIAN</w:t>
      </w:r>
      <w:r w:rsidR="002B517A">
        <w:rPr>
          <w:b/>
          <w:sz w:val="28"/>
          <w:szCs w:val="28"/>
        </w:rPr>
        <w:t>, ĐỊA ĐIỂM</w:t>
      </w:r>
      <w:r w:rsidR="002B517A" w:rsidRPr="0053049D">
        <w:rPr>
          <w:b/>
          <w:sz w:val="28"/>
          <w:szCs w:val="28"/>
        </w:rPr>
        <w:t xml:space="preserve"> NHẬN HỒ SƠ</w:t>
      </w:r>
      <w:r w:rsidR="006258E5">
        <w:rPr>
          <w:b/>
          <w:sz w:val="28"/>
          <w:szCs w:val="28"/>
        </w:rPr>
        <w:t xml:space="preserve"> VÀ THI TUYỂN</w:t>
      </w:r>
    </w:p>
    <w:p w:rsidR="006258E5" w:rsidRPr="006258E5" w:rsidRDefault="006258E5" w:rsidP="00C57977">
      <w:pPr>
        <w:spacing w:before="120" w:line="320" w:lineRule="exact"/>
        <w:ind w:firstLine="567"/>
        <w:jc w:val="both"/>
        <w:rPr>
          <w:b/>
          <w:sz w:val="28"/>
          <w:szCs w:val="28"/>
        </w:rPr>
      </w:pPr>
      <w:r>
        <w:rPr>
          <w:b/>
          <w:sz w:val="28"/>
          <w:szCs w:val="28"/>
        </w:rPr>
        <w:t>1. Thời gian, địa điểm nhận hồ sơ</w:t>
      </w:r>
    </w:p>
    <w:p w:rsidR="00110DB9" w:rsidRDefault="00796D47" w:rsidP="00C57977">
      <w:pPr>
        <w:spacing w:before="120" w:line="320" w:lineRule="exact"/>
        <w:ind w:firstLine="567"/>
        <w:jc w:val="both"/>
        <w:rPr>
          <w:sz w:val="28"/>
          <w:szCs w:val="28"/>
        </w:rPr>
      </w:pPr>
      <w:r>
        <w:rPr>
          <w:sz w:val="28"/>
          <w:szCs w:val="28"/>
        </w:rPr>
        <w:t xml:space="preserve">- Thời hạn tiếp nhận hồ sơ đăng ký dự </w:t>
      </w:r>
      <w:r w:rsidR="00704E91">
        <w:rPr>
          <w:sz w:val="28"/>
          <w:szCs w:val="28"/>
        </w:rPr>
        <w:t>tuyển</w:t>
      </w:r>
      <w:r>
        <w:rPr>
          <w:sz w:val="28"/>
          <w:szCs w:val="28"/>
        </w:rPr>
        <w:t xml:space="preserve"> </w:t>
      </w:r>
      <w:r w:rsidR="00110DB9">
        <w:rPr>
          <w:sz w:val="28"/>
          <w:szCs w:val="28"/>
        </w:rPr>
        <w:t>đến hết ngày 30/01/2018.</w:t>
      </w:r>
    </w:p>
    <w:p w:rsidR="00796D47" w:rsidRDefault="00796D47" w:rsidP="00C57977">
      <w:pPr>
        <w:spacing w:before="120" w:line="320" w:lineRule="exact"/>
        <w:ind w:firstLine="567"/>
        <w:jc w:val="both"/>
        <w:rPr>
          <w:i/>
          <w:sz w:val="28"/>
          <w:szCs w:val="28"/>
        </w:rPr>
      </w:pPr>
      <w:r>
        <w:rPr>
          <w:sz w:val="28"/>
          <w:szCs w:val="28"/>
        </w:rPr>
        <w:t>- Địa điểm tiếp nh</w:t>
      </w:r>
      <w:r w:rsidRPr="00796D47">
        <w:rPr>
          <w:sz w:val="28"/>
          <w:szCs w:val="28"/>
        </w:rPr>
        <w:t xml:space="preserve">ận: Phòng Cán bộ, Ban Tổ chức Tổng Liên đoàn, tầng 4 Trung tâm Hội nghị Công đoàn, số 1A, phố Yết Kiêu, quân Hoàn Kiếm, thành phố </w:t>
      </w:r>
      <w:r w:rsidR="00C57977">
        <w:rPr>
          <w:sz w:val="28"/>
          <w:szCs w:val="28"/>
        </w:rPr>
        <w:t>Hà Nội. Điện thoại liên hệ: 024.394260</w:t>
      </w:r>
      <w:r w:rsidRPr="00796D47">
        <w:rPr>
          <w:sz w:val="28"/>
          <w:szCs w:val="28"/>
        </w:rPr>
        <w:t>71</w:t>
      </w:r>
      <w:r w:rsidRPr="00796D47">
        <w:rPr>
          <w:i/>
          <w:sz w:val="28"/>
          <w:szCs w:val="28"/>
        </w:rPr>
        <w:t>.</w:t>
      </w:r>
    </w:p>
    <w:p w:rsidR="006258E5" w:rsidRPr="006258E5" w:rsidRDefault="006258E5" w:rsidP="00C57977">
      <w:pPr>
        <w:spacing w:before="120" w:line="320" w:lineRule="exact"/>
        <w:ind w:firstLine="567"/>
        <w:jc w:val="both"/>
        <w:rPr>
          <w:b/>
          <w:sz w:val="28"/>
          <w:szCs w:val="28"/>
        </w:rPr>
      </w:pPr>
      <w:r w:rsidRPr="006258E5">
        <w:rPr>
          <w:b/>
          <w:sz w:val="28"/>
          <w:szCs w:val="28"/>
        </w:rPr>
        <w:t>2. Thời gian, địa điểm thi tuyển</w:t>
      </w:r>
    </w:p>
    <w:p w:rsidR="00FB029B" w:rsidRDefault="00110DB9" w:rsidP="00C57977">
      <w:pPr>
        <w:spacing w:before="120" w:line="320" w:lineRule="exact"/>
        <w:ind w:firstLine="567"/>
        <w:jc w:val="both"/>
        <w:rPr>
          <w:sz w:val="28"/>
          <w:szCs w:val="28"/>
        </w:rPr>
      </w:pPr>
      <w:r>
        <w:rPr>
          <w:sz w:val="28"/>
          <w:szCs w:val="28"/>
        </w:rPr>
        <w:t>- Thời gian: Dự kiến tháng 02/2018.</w:t>
      </w:r>
    </w:p>
    <w:p w:rsidR="00FB029B" w:rsidRDefault="00FB029B" w:rsidP="00C57977">
      <w:pPr>
        <w:spacing w:before="120" w:line="320" w:lineRule="exact"/>
        <w:ind w:firstLine="567"/>
        <w:jc w:val="both"/>
        <w:rPr>
          <w:sz w:val="28"/>
          <w:szCs w:val="28"/>
        </w:rPr>
      </w:pPr>
      <w:r>
        <w:rPr>
          <w:sz w:val="28"/>
          <w:szCs w:val="28"/>
        </w:rPr>
        <w:t>- Địa điểm: Tại Hà Nội (thông tin chi tiết sẽ thông báo sau).</w:t>
      </w:r>
    </w:p>
    <w:p w:rsidR="00121D90" w:rsidRDefault="00121D90" w:rsidP="00121D90">
      <w:pPr>
        <w:shd w:val="clear" w:color="auto" w:fill="FFFFFF"/>
        <w:spacing w:before="80" w:after="80"/>
        <w:ind w:firstLine="567"/>
        <w:jc w:val="both"/>
        <w:rPr>
          <w:color w:val="000000"/>
          <w:sz w:val="28"/>
          <w:szCs w:val="28"/>
        </w:rPr>
      </w:pPr>
    </w:p>
    <w:tbl>
      <w:tblPr>
        <w:tblW w:w="0" w:type="auto"/>
        <w:tblLook w:val="01E0"/>
      </w:tblPr>
      <w:tblGrid>
        <w:gridCol w:w="4634"/>
        <w:gridCol w:w="4654"/>
      </w:tblGrid>
      <w:tr w:rsidR="00A813E3" w:rsidRPr="008B611A" w:rsidTr="00121D90">
        <w:tc>
          <w:tcPr>
            <w:tcW w:w="4634" w:type="dxa"/>
            <w:shd w:val="clear" w:color="auto" w:fill="auto"/>
          </w:tcPr>
          <w:p w:rsidR="00520C20" w:rsidRDefault="00520C20" w:rsidP="007672F5">
            <w:pPr>
              <w:rPr>
                <w:b/>
              </w:rPr>
            </w:pPr>
          </w:p>
          <w:p w:rsidR="00A813E3" w:rsidRPr="00A23327" w:rsidRDefault="00520C20" w:rsidP="007672F5">
            <w:pPr>
              <w:rPr>
                <w:b/>
                <w:i/>
              </w:rPr>
            </w:pPr>
            <w:r w:rsidRPr="00A23327">
              <w:rPr>
                <w:b/>
                <w:i/>
              </w:rPr>
              <w:t>Nơi nhận:</w:t>
            </w:r>
          </w:p>
          <w:p w:rsidR="00520C20" w:rsidRDefault="00176D9D" w:rsidP="007672F5">
            <w:r>
              <w:t xml:space="preserve">- </w:t>
            </w:r>
            <w:r w:rsidR="002A7ECC">
              <w:t>Thườ</w:t>
            </w:r>
            <w:r w:rsidR="005E075E">
              <w:t>ng trực ĐCT (để b/c);</w:t>
            </w:r>
          </w:p>
          <w:p w:rsidR="0028268B" w:rsidRDefault="0028268B" w:rsidP="007672F5">
            <w:r>
              <w:t xml:space="preserve">- </w:t>
            </w:r>
            <w:r w:rsidR="005E075E">
              <w:t>Các ban, đơn vị trực thuộc TLĐ;</w:t>
            </w:r>
          </w:p>
          <w:p w:rsidR="001F0F7F" w:rsidRDefault="001F0F7F" w:rsidP="007672F5">
            <w:r>
              <w:t>- Công đoàn ngành Trung ương; CĐ TCT trực thuộc TLĐ.</w:t>
            </w:r>
          </w:p>
          <w:p w:rsidR="005E075E" w:rsidRDefault="005E075E" w:rsidP="007672F5">
            <w:r>
              <w:t>- Báo Lao động, cổng TTĐT CĐVN;</w:t>
            </w:r>
          </w:p>
          <w:p w:rsidR="00520C20" w:rsidRPr="00520C20" w:rsidRDefault="00520C20" w:rsidP="0028268B">
            <w:r w:rsidRPr="00A23327">
              <w:t>Lưu:</w:t>
            </w:r>
            <w:r>
              <w:t xml:space="preserve"> VT, </w:t>
            </w:r>
            <w:r w:rsidR="0028268B">
              <w:t>ToC TLĐ</w:t>
            </w:r>
            <w:r w:rsidR="005E075E">
              <w:t>.</w:t>
            </w:r>
          </w:p>
        </w:tc>
        <w:tc>
          <w:tcPr>
            <w:tcW w:w="4654" w:type="dxa"/>
            <w:shd w:val="clear" w:color="auto" w:fill="auto"/>
          </w:tcPr>
          <w:p w:rsidR="00A813E3" w:rsidRDefault="00A813E3" w:rsidP="007672F5">
            <w:pPr>
              <w:jc w:val="center"/>
              <w:rPr>
                <w:b/>
                <w:sz w:val="28"/>
                <w:szCs w:val="28"/>
              </w:rPr>
            </w:pPr>
            <w:r w:rsidRPr="008B611A">
              <w:rPr>
                <w:b/>
                <w:sz w:val="28"/>
                <w:szCs w:val="28"/>
                <w:lang w:val="vi-VN"/>
              </w:rPr>
              <w:t>T</w:t>
            </w:r>
            <w:r w:rsidR="008B782D">
              <w:rPr>
                <w:b/>
                <w:sz w:val="28"/>
                <w:szCs w:val="28"/>
              </w:rPr>
              <w:t>M</w:t>
            </w:r>
            <w:r w:rsidRPr="008B611A">
              <w:rPr>
                <w:b/>
                <w:sz w:val="28"/>
                <w:szCs w:val="28"/>
                <w:lang w:val="vi-VN"/>
              </w:rPr>
              <w:t>. ĐOÀN CHỦ TỊCH</w:t>
            </w:r>
          </w:p>
          <w:p w:rsidR="004F57D9" w:rsidRDefault="008B782D" w:rsidP="007672F5">
            <w:pPr>
              <w:jc w:val="center"/>
              <w:rPr>
                <w:b/>
                <w:sz w:val="28"/>
                <w:szCs w:val="28"/>
              </w:rPr>
            </w:pPr>
            <w:r>
              <w:rPr>
                <w:b/>
                <w:sz w:val="28"/>
                <w:szCs w:val="28"/>
              </w:rPr>
              <w:t>PHÓ CHỦ TỊCH</w:t>
            </w:r>
          </w:p>
          <w:p w:rsidR="008B782D" w:rsidRDefault="008B782D" w:rsidP="007672F5">
            <w:pPr>
              <w:jc w:val="center"/>
              <w:rPr>
                <w:b/>
                <w:sz w:val="28"/>
                <w:szCs w:val="28"/>
              </w:rPr>
            </w:pPr>
          </w:p>
          <w:p w:rsidR="008B782D" w:rsidRDefault="008B782D" w:rsidP="007672F5">
            <w:pPr>
              <w:jc w:val="center"/>
              <w:rPr>
                <w:b/>
                <w:sz w:val="28"/>
                <w:szCs w:val="28"/>
              </w:rPr>
            </w:pPr>
          </w:p>
          <w:p w:rsidR="008B782D" w:rsidRDefault="00652F53" w:rsidP="007672F5">
            <w:pPr>
              <w:jc w:val="center"/>
              <w:rPr>
                <w:b/>
                <w:sz w:val="28"/>
                <w:szCs w:val="28"/>
              </w:rPr>
            </w:pPr>
            <w:r>
              <w:rPr>
                <w:b/>
                <w:sz w:val="28"/>
                <w:szCs w:val="28"/>
              </w:rPr>
              <w:t>(Đã ký)</w:t>
            </w:r>
          </w:p>
          <w:p w:rsidR="008B782D" w:rsidRDefault="008B782D" w:rsidP="007672F5">
            <w:pPr>
              <w:jc w:val="center"/>
              <w:rPr>
                <w:b/>
                <w:sz w:val="28"/>
                <w:szCs w:val="28"/>
              </w:rPr>
            </w:pPr>
          </w:p>
          <w:p w:rsidR="008B782D" w:rsidRDefault="008B782D" w:rsidP="007672F5">
            <w:pPr>
              <w:jc w:val="center"/>
              <w:rPr>
                <w:b/>
                <w:sz w:val="28"/>
                <w:szCs w:val="28"/>
              </w:rPr>
            </w:pPr>
          </w:p>
          <w:p w:rsidR="004F57D9" w:rsidRDefault="008B782D" w:rsidP="007672F5">
            <w:pPr>
              <w:jc w:val="center"/>
              <w:rPr>
                <w:b/>
                <w:sz w:val="28"/>
                <w:szCs w:val="28"/>
              </w:rPr>
            </w:pPr>
            <w:r>
              <w:rPr>
                <w:b/>
                <w:sz w:val="28"/>
                <w:szCs w:val="28"/>
              </w:rPr>
              <w:t>T</w:t>
            </w:r>
            <w:r w:rsidR="005E075E">
              <w:rPr>
                <w:b/>
                <w:sz w:val="28"/>
                <w:szCs w:val="28"/>
              </w:rPr>
              <w:t xml:space="preserve">rần </w:t>
            </w:r>
            <w:r w:rsidR="00B54E95">
              <w:rPr>
                <w:b/>
                <w:sz w:val="28"/>
                <w:szCs w:val="28"/>
              </w:rPr>
              <w:t>Văn Lý</w:t>
            </w:r>
          </w:p>
          <w:p w:rsidR="00A813E3" w:rsidRPr="008B611A" w:rsidRDefault="00A813E3" w:rsidP="007672F5">
            <w:pPr>
              <w:jc w:val="center"/>
              <w:rPr>
                <w:b/>
                <w:lang w:val="vi-VN"/>
              </w:rPr>
            </w:pPr>
          </w:p>
        </w:tc>
      </w:tr>
    </w:tbl>
    <w:p w:rsidR="00B7435E" w:rsidRDefault="00B7435E"/>
    <w:sectPr w:rsidR="00B7435E" w:rsidSect="00B7435E">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32F" w:rsidRDefault="0081032F" w:rsidP="00F1611A">
      <w:r>
        <w:separator/>
      </w:r>
    </w:p>
  </w:endnote>
  <w:endnote w:type="continuationSeparator" w:id="1">
    <w:p w:rsidR="0081032F" w:rsidRDefault="0081032F" w:rsidP="00F16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6985"/>
      <w:docPartObj>
        <w:docPartGallery w:val="Page Numbers (Bottom of Page)"/>
        <w:docPartUnique/>
      </w:docPartObj>
    </w:sdtPr>
    <w:sdtContent>
      <w:p w:rsidR="00F7245B" w:rsidRDefault="008820A7">
        <w:pPr>
          <w:pStyle w:val="Footer"/>
          <w:jc w:val="center"/>
        </w:pPr>
        <w:fldSimple w:instr=" PAGE   \* MERGEFORMAT ">
          <w:r w:rsidR="0030008A">
            <w:rPr>
              <w:noProof/>
            </w:rPr>
            <w:t>2</w:t>
          </w:r>
        </w:fldSimple>
      </w:p>
    </w:sdtContent>
  </w:sdt>
  <w:p w:rsidR="00F7245B" w:rsidRDefault="00F724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32F" w:rsidRDefault="0081032F" w:rsidP="00F1611A">
      <w:r>
        <w:separator/>
      </w:r>
    </w:p>
  </w:footnote>
  <w:footnote w:type="continuationSeparator" w:id="1">
    <w:p w:rsidR="0081032F" w:rsidRDefault="0081032F" w:rsidP="00F16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41EDF"/>
    <w:rsid w:val="00000E26"/>
    <w:rsid w:val="00007895"/>
    <w:rsid w:val="00007B9B"/>
    <w:rsid w:val="00012FE5"/>
    <w:rsid w:val="00014BC2"/>
    <w:rsid w:val="00017493"/>
    <w:rsid w:val="0004313D"/>
    <w:rsid w:val="00045441"/>
    <w:rsid w:val="00051F6A"/>
    <w:rsid w:val="00052388"/>
    <w:rsid w:val="00061123"/>
    <w:rsid w:val="00070390"/>
    <w:rsid w:val="000810F7"/>
    <w:rsid w:val="000A39A6"/>
    <w:rsid w:val="000A7938"/>
    <w:rsid w:val="000B1D76"/>
    <w:rsid w:val="000C1C42"/>
    <w:rsid w:val="000C41A7"/>
    <w:rsid w:val="000C7C2B"/>
    <w:rsid w:val="000D48AB"/>
    <w:rsid w:val="000E5DD5"/>
    <w:rsid w:val="000F4139"/>
    <w:rsid w:val="00101DD6"/>
    <w:rsid w:val="00102B6F"/>
    <w:rsid w:val="0010351E"/>
    <w:rsid w:val="001050B8"/>
    <w:rsid w:val="00107D1B"/>
    <w:rsid w:val="00110DB9"/>
    <w:rsid w:val="00120C8A"/>
    <w:rsid w:val="00121D90"/>
    <w:rsid w:val="001301E2"/>
    <w:rsid w:val="00146A47"/>
    <w:rsid w:val="00151F9A"/>
    <w:rsid w:val="00161C99"/>
    <w:rsid w:val="00171D16"/>
    <w:rsid w:val="00176146"/>
    <w:rsid w:val="00176D9D"/>
    <w:rsid w:val="001770AF"/>
    <w:rsid w:val="00177E46"/>
    <w:rsid w:val="001845C2"/>
    <w:rsid w:val="00185535"/>
    <w:rsid w:val="0019070A"/>
    <w:rsid w:val="0019365B"/>
    <w:rsid w:val="001A52A0"/>
    <w:rsid w:val="001A70C7"/>
    <w:rsid w:val="001A7552"/>
    <w:rsid w:val="001B0AFC"/>
    <w:rsid w:val="001B5863"/>
    <w:rsid w:val="001B61E0"/>
    <w:rsid w:val="001B7C44"/>
    <w:rsid w:val="001C6757"/>
    <w:rsid w:val="001D12CD"/>
    <w:rsid w:val="001D1E8F"/>
    <w:rsid w:val="001D74FD"/>
    <w:rsid w:val="001E603E"/>
    <w:rsid w:val="001E76FE"/>
    <w:rsid w:val="001F0F7F"/>
    <w:rsid w:val="00205DEF"/>
    <w:rsid w:val="00207332"/>
    <w:rsid w:val="00212003"/>
    <w:rsid w:val="002204D3"/>
    <w:rsid w:val="00227503"/>
    <w:rsid w:val="0023216B"/>
    <w:rsid w:val="00246997"/>
    <w:rsid w:val="00265727"/>
    <w:rsid w:val="00267CFC"/>
    <w:rsid w:val="00271409"/>
    <w:rsid w:val="0028268B"/>
    <w:rsid w:val="00287D0A"/>
    <w:rsid w:val="002934FB"/>
    <w:rsid w:val="00293925"/>
    <w:rsid w:val="002958B6"/>
    <w:rsid w:val="00296736"/>
    <w:rsid w:val="002A7ECC"/>
    <w:rsid w:val="002B0047"/>
    <w:rsid w:val="002B517A"/>
    <w:rsid w:val="002C37FB"/>
    <w:rsid w:val="002C7158"/>
    <w:rsid w:val="002D50C4"/>
    <w:rsid w:val="002E1E4B"/>
    <w:rsid w:val="002E7924"/>
    <w:rsid w:val="002F0589"/>
    <w:rsid w:val="002F5D5A"/>
    <w:rsid w:val="002F7F37"/>
    <w:rsid w:val="0030008A"/>
    <w:rsid w:val="0030391F"/>
    <w:rsid w:val="00313F24"/>
    <w:rsid w:val="003145FB"/>
    <w:rsid w:val="003177A2"/>
    <w:rsid w:val="0032042D"/>
    <w:rsid w:val="00324657"/>
    <w:rsid w:val="00353910"/>
    <w:rsid w:val="00353DDE"/>
    <w:rsid w:val="00353EC0"/>
    <w:rsid w:val="00354F0D"/>
    <w:rsid w:val="003572B2"/>
    <w:rsid w:val="003636CF"/>
    <w:rsid w:val="00364184"/>
    <w:rsid w:val="003737D0"/>
    <w:rsid w:val="00395AC0"/>
    <w:rsid w:val="003A5894"/>
    <w:rsid w:val="003B175C"/>
    <w:rsid w:val="003C44E5"/>
    <w:rsid w:val="003D6D48"/>
    <w:rsid w:val="003E7AAC"/>
    <w:rsid w:val="00401479"/>
    <w:rsid w:val="00404737"/>
    <w:rsid w:val="00446D55"/>
    <w:rsid w:val="004476AF"/>
    <w:rsid w:val="00457363"/>
    <w:rsid w:val="00466331"/>
    <w:rsid w:val="00476387"/>
    <w:rsid w:val="004806A3"/>
    <w:rsid w:val="00486D77"/>
    <w:rsid w:val="00490380"/>
    <w:rsid w:val="004942D7"/>
    <w:rsid w:val="004948E2"/>
    <w:rsid w:val="00495BAF"/>
    <w:rsid w:val="004A5B3F"/>
    <w:rsid w:val="004B0257"/>
    <w:rsid w:val="004B5548"/>
    <w:rsid w:val="004D1990"/>
    <w:rsid w:val="004E1A31"/>
    <w:rsid w:val="004E7387"/>
    <w:rsid w:val="004F3F05"/>
    <w:rsid w:val="004F57D9"/>
    <w:rsid w:val="00502EC6"/>
    <w:rsid w:val="00507C32"/>
    <w:rsid w:val="00516B43"/>
    <w:rsid w:val="00520C20"/>
    <w:rsid w:val="005216CD"/>
    <w:rsid w:val="0052553D"/>
    <w:rsid w:val="0055060D"/>
    <w:rsid w:val="0055450D"/>
    <w:rsid w:val="0056038E"/>
    <w:rsid w:val="00560D86"/>
    <w:rsid w:val="00567B71"/>
    <w:rsid w:val="00571D87"/>
    <w:rsid w:val="00585457"/>
    <w:rsid w:val="005936D7"/>
    <w:rsid w:val="0059640B"/>
    <w:rsid w:val="005A621E"/>
    <w:rsid w:val="005B5FC4"/>
    <w:rsid w:val="005C63AF"/>
    <w:rsid w:val="005D5225"/>
    <w:rsid w:val="005E075E"/>
    <w:rsid w:val="005E18F0"/>
    <w:rsid w:val="005F2035"/>
    <w:rsid w:val="006001DB"/>
    <w:rsid w:val="0060623C"/>
    <w:rsid w:val="00614274"/>
    <w:rsid w:val="00616E8F"/>
    <w:rsid w:val="006258E5"/>
    <w:rsid w:val="006279EE"/>
    <w:rsid w:val="00641F70"/>
    <w:rsid w:val="00646A9C"/>
    <w:rsid w:val="00646F73"/>
    <w:rsid w:val="00651571"/>
    <w:rsid w:val="00652F53"/>
    <w:rsid w:val="00653193"/>
    <w:rsid w:val="0065538D"/>
    <w:rsid w:val="00656D90"/>
    <w:rsid w:val="00687398"/>
    <w:rsid w:val="006928DD"/>
    <w:rsid w:val="006A7AB8"/>
    <w:rsid w:val="006C5B68"/>
    <w:rsid w:val="006D6348"/>
    <w:rsid w:val="006F0253"/>
    <w:rsid w:val="006F512C"/>
    <w:rsid w:val="0070034C"/>
    <w:rsid w:val="00701BFE"/>
    <w:rsid w:val="00704E91"/>
    <w:rsid w:val="00714ADA"/>
    <w:rsid w:val="00716D75"/>
    <w:rsid w:val="0072025D"/>
    <w:rsid w:val="00727BD4"/>
    <w:rsid w:val="00736F7D"/>
    <w:rsid w:val="007508B9"/>
    <w:rsid w:val="00755E35"/>
    <w:rsid w:val="00756762"/>
    <w:rsid w:val="0075761C"/>
    <w:rsid w:val="007651D8"/>
    <w:rsid w:val="007672F5"/>
    <w:rsid w:val="0077546E"/>
    <w:rsid w:val="00791601"/>
    <w:rsid w:val="0079280B"/>
    <w:rsid w:val="00795B0A"/>
    <w:rsid w:val="00796779"/>
    <w:rsid w:val="00796D47"/>
    <w:rsid w:val="007A0246"/>
    <w:rsid w:val="007A6140"/>
    <w:rsid w:val="007A7AE8"/>
    <w:rsid w:val="007A7CDC"/>
    <w:rsid w:val="007B29F8"/>
    <w:rsid w:val="007B37D4"/>
    <w:rsid w:val="007C5F7D"/>
    <w:rsid w:val="007C699A"/>
    <w:rsid w:val="007E39C0"/>
    <w:rsid w:val="007E3CE7"/>
    <w:rsid w:val="007E5A27"/>
    <w:rsid w:val="007F0594"/>
    <w:rsid w:val="0080736D"/>
    <w:rsid w:val="0081032F"/>
    <w:rsid w:val="00813D5B"/>
    <w:rsid w:val="00821FF4"/>
    <w:rsid w:val="008272B2"/>
    <w:rsid w:val="00832A39"/>
    <w:rsid w:val="008337B4"/>
    <w:rsid w:val="00841EDF"/>
    <w:rsid w:val="0085316C"/>
    <w:rsid w:val="00862579"/>
    <w:rsid w:val="00865A69"/>
    <w:rsid w:val="0087363B"/>
    <w:rsid w:val="008754BE"/>
    <w:rsid w:val="008820A7"/>
    <w:rsid w:val="00883D35"/>
    <w:rsid w:val="00887C88"/>
    <w:rsid w:val="00891243"/>
    <w:rsid w:val="0089679F"/>
    <w:rsid w:val="008A69F2"/>
    <w:rsid w:val="008B782D"/>
    <w:rsid w:val="008C3EC3"/>
    <w:rsid w:val="008D330D"/>
    <w:rsid w:val="008E274A"/>
    <w:rsid w:val="00900126"/>
    <w:rsid w:val="00900491"/>
    <w:rsid w:val="009005F5"/>
    <w:rsid w:val="00907CCF"/>
    <w:rsid w:val="00931533"/>
    <w:rsid w:val="0094047F"/>
    <w:rsid w:val="0094497B"/>
    <w:rsid w:val="0094582C"/>
    <w:rsid w:val="00960DB5"/>
    <w:rsid w:val="009617BE"/>
    <w:rsid w:val="00962166"/>
    <w:rsid w:val="00973000"/>
    <w:rsid w:val="00996F58"/>
    <w:rsid w:val="009977F6"/>
    <w:rsid w:val="009C1F5E"/>
    <w:rsid w:val="009C7848"/>
    <w:rsid w:val="009E0069"/>
    <w:rsid w:val="009E01B2"/>
    <w:rsid w:val="009E5154"/>
    <w:rsid w:val="009F38FC"/>
    <w:rsid w:val="009F538D"/>
    <w:rsid w:val="00A0459A"/>
    <w:rsid w:val="00A23327"/>
    <w:rsid w:val="00A36316"/>
    <w:rsid w:val="00A77C54"/>
    <w:rsid w:val="00A813E3"/>
    <w:rsid w:val="00A83332"/>
    <w:rsid w:val="00A85596"/>
    <w:rsid w:val="00A8658E"/>
    <w:rsid w:val="00A87E9F"/>
    <w:rsid w:val="00AB2DD8"/>
    <w:rsid w:val="00AB799C"/>
    <w:rsid w:val="00AE0834"/>
    <w:rsid w:val="00AE5E37"/>
    <w:rsid w:val="00B056A7"/>
    <w:rsid w:val="00B071BD"/>
    <w:rsid w:val="00B071D4"/>
    <w:rsid w:val="00B10087"/>
    <w:rsid w:val="00B13B60"/>
    <w:rsid w:val="00B225FF"/>
    <w:rsid w:val="00B25E52"/>
    <w:rsid w:val="00B35F19"/>
    <w:rsid w:val="00B51A78"/>
    <w:rsid w:val="00B54E95"/>
    <w:rsid w:val="00B633FF"/>
    <w:rsid w:val="00B70ABB"/>
    <w:rsid w:val="00B73044"/>
    <w:rsid w:val="00B7435E"/>
    <w:rsid w:val="00B85340"/>
    <w:rsid w:val="00B9360F"/>
    <w:rsid w:val="00BB0558"/>
    <w:rsid w:val="00BB50FD"/>
    <w:rsid w:val="00BC5CD0"/>
    <w:rsid w:val="00BC6B0C"/>
    <w:rsid w:val="00BC789E"/>
    <w:rsid w:val="00BD167D"/>
    <w:rsid w:val="00BF35EE"/>
    <w:rsid w:val="00C3460D"/>
    <w:rsid w:val="00C361FB"/>
    <w:rsid w:val="00C47084"/>
    <w:rsid w:val="00C57977"/>
    <w:rsid w:val="00C702CA"/>
    <w:rsid w:val="00C74068"/>
    <w:rsid w:val="00C741D7"/>
    <w:rsid w:val="00C751CF"/>
    <w:rsid w:val="00C9349E"/>
    <w:rsid w:val="00CA42CF"/>
    <w:rsid w:val="00CC60DF"/>
    <w:rsid w:val="00CD1A5C"/>
    <w:rsid w:val="00CD67EC"/>
    <w:rsid w:val="00CE05E9"/>
    <w:rsid w:val="00CE107F"/>
    <w:rsid w:val="00CE1CC9"/>
    <w:rsid w:val="00CF1943"/>
    <w:rsid w:val="00CF27C8"/>
    <w:rsid w:val="00D05BA7"/>
    <w:rsid w:val="00D070A5"/>
    <w:rsid w:val="00D113AE"/>
    <w:rsid w:val="00D211F1"/>
    <w:rsid w:val="00D349B3"/>
    <w:rsid w:val="00D509C6"/>
    <w:rsid w:val="00D54497"/>
    <w:rsid w:val="00D54946"/>
    <w:rsid w:val="00D670E9"/>
    <w:rsid w:val="00D70F0A"/>
    <w:rsid w:val="00D71653"/>
    <w:rsid w:val="00D8294C"/>
    <w:rsid w:val="00D834AC"/>
    <w:rsid w:val="00D95F18"/>
    <w:rsid w:val="00DA3F84"/>
    <w:rsid w:val="00DB1358"/>
    <w:rsid w:val="00DB2892"/>
    <w:rsid w:val="00DB7784"/>
    <w:rsid w:val="00DC5DAD"/>
    <w:rsid w:val="00DC74C8"/>
    <w:rsid w:val="00DD7372"/>
    <w:rsid w:val="00DE2963"/>
    <w:rsid w:val="00E06FBB"/>
    <w:rsid w:val="00E31CDA"/>
    <w:rsid w:val="00E52A90"/>
    <w:rsid w:val="00E54CC6"/>
    <w:rsid w:val="00E72F4C"/>
    <w:rsid w:val="00E73205"/>
    <w:rsid w:val="00E973EF"/>
    <w:rsid w:val="00EA3E5C"/>
    <w:rsid w:val="00EA5BDE"/>
    <w:rsid w:val="00EA7ED4"/>
    <w:rsid w:val="00EC73BE"/>
    <w:rsid w:val="00EE0F45"/>
    <w:rsid w:val="00EE7ECF"/>
    <w:rsid w:val="00F03B60"/>
    <w:rsid w:val="00F1611A"/>
    <w:rsid w:val="00F16C3B"/>
    <w:rsid w:val="00F17381"/>
    <w:rsid w:val="00F2077E"/>
    <w:rsid w:val="00F21C4A"/>
    <w:rsid w:val="00F2559A"/>
    <w:rsid w:val="00F26C67"/>
    <w:rsid w:val="00F32093"/>
    <w:rsid w:val="00F41CE9"/>
    <w:rsid w:val="00F611C9"/>
    <w:rsid w:val="00F721E4"/>
    <w:rsid w:val="00F7245B"/>
    <w:rsid w:val="00F74C63"/>
    <w:rsid w:val="00F77B3D"/>
    <w:rsid w:val="00F81894"/>
    <w:rsid w:val="00F850DC"/>
    <w:rsid w:val="00F86B58"/>
    <w:rsid w:val="00F94CFE"/>
    <w:rsid w:val="00FB029B"/>
    <w:rsid w:val="00FB2889"/>
    <w:rsid w:val="00FB3D15"/>
    <w:rsid w:val="00FD4200"/>
    <w:rsid w:val="00FE6006"/>
    <w:rsid w:val="00FF5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493"/>
    <w:rPr>
      <w:sz w:val="24"/>
      <w:szCs w:val="24"/>
    </w:rPr>
  </w:style>
  <w:style w:type="paragraph" w:styleId="Heading1">
    <w:name w:val="heading 1"/>
    <w:basedOn w:val="Normal"/>
    <w:next w:val="Normal"/>
    <w:link w:val="Heading1Char"/>
    <w:qFormat/>
    <w:rsid w:val="00656D90"/>
    <w:pPr>
      <w:keepNext/>
      <w:jc w:val="center"/>
      <w:outlineLvl w:val="0"/>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D90"/>
    <w:rPr>
      <w:b/>
      <w:bCs/>
      <w:sz w:val="26"/>
      <w:szCs w:val="24"/>
    </w:rPr>
  </w:style>
  <w:style w:type="paragraph" w:styleId="Header">
    <w:name w:val="header"/>
    <w:basedOn w:val="Normal"/>
    <w:link w:val="HeaderChar"/>
    <w:rsid w:val="00F1611A"/>
    <w:pPr>
      <w:tabs>
        <w:tab w:val="center" w:pos="4680"/>
        <w:tab w:val="right" w:pos="9360"/>
      </w:tabs>
    </w:pPr>
  </w:style>
  <w:style w:type="character" w:customStyle="1" w:styleId="HeaderChar">
    <w:name w:val="Header Char"/>
    <w:basedOn w:val="DefaultParagraphFont"/>
    <w:link w:val="Header"/>
    <w:rsid w:val="00F1611A"/>
    <w:rPr>
      <w:sz w:val="24"/>
      <w:szCs w:val="24"/>
    </w:rPr>
  </w:style>
  <w:style w:type="paragraph" w:styleId="Footer">
    <w:name w:val="footer"/>
    <w:basedOn w:val="Normal"/>
    <w:link w:val="FooterChar"/>
    <w:uiPriority w:val="99"/>
    <w:rsid w:val="00F1611A"/>
    <w:pPr>
      <w:tabs>
        <w:tab w:val="center" w:pos="4680"/>
        <w:tab w:val="right" w:pos="9360"/>
      </w:tabs>
    </w:pPr>
  </w:style>
  <w:style w:type="character" w:customStyle="1" w:styleId="FooterChar">
    <w:name w:val="Footer Char"/>
    <w:basedOn w:val="DefaultParagraphFont"/>
    <w:link w:val="Footer"/>
    <w:uiPriority w:val="99"/>
    <w:rsid w:val="00F1611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2</Pages>
  <Words>814</Words>
  <Characters>2900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Le Hieu - 0985607656</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 NC</dc:creator>
  <cp:keywords/>
  <dc:description/>
  <cp:lastModifiedBy>AutoBVT</cp:lastModifiedBy>
  <cp:revision>162</cp:revision>
  <cp:lastPrinted>2018-01-09T01:51:00Z</cp:lastPrinted>
  <dcterms:created xsi:type="dcterms:W3CDTF">2014-03-14T06:11:00Z</dcterms:created>
  <dcterms:modified xsi:type="dcterms:W3CDTF">2018-01-18T18:13:00Z</dcterms:modified>
</cp:coreProperties>
</file>